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E0" w:rsidRDefault="00054142">
      <w:pPr>
        <w:pStyle w:val="Bodytext30"/>
        <w:shd w:val="clear" w:color="auto" w:fill="auto"/>
        <w:ind w:right="720"/>
      </w:pPr>
      <w:r>
        <w:rPr>
          <w:rStyle w:val="Bodytext31"/>
          <w:b/>
          <w:bCs/>
        </w:rPr>
        <w:t>ПРОТОКОЛ № 18</w:t>
      </w:r>
      <w:r>
        <w:rPr>
          <w:rStyle w:val="Bodytext31"/>
          <w:b/>
          <w:bCs/>
        </w:rPr>
        <w:br/>
        <w:t>от 27 ноября 2013 года</w:t>
      </w:r>
      <w:r>
        <w:rPr>
          <w:rStyle w:val="Bodytext31"/>
          <w:b/>
          <w:bCs/>
        </w:rPr>
        <w:br/>
        <w:t>Общего собрания членов</w:t>
      </w:r>
    </w:p>
    <w:p w:rsidR="00694CE0" w:rsidRDefault="00054142">
      <w:pPr>
        <w:pStyle w:val="Bodytext30"/>
        <w:shd w:val="clear" w:color="auto" w:fill="auto"/>
        <w:spacing w:after="236"/>
        <w:ind w:left="660" w:right="620"/>
        <w:jc w:val="right"/>
      </w:pPr>
      <w:r>
        <w:rPr>
          <w:rStyle w:val="Bodytext31"/>
          <w:b/>
          <w:bCs/>
        </w:rPr>
        <w:t>Некоммерческого партнерства саморегулируемая организация «Главное межрегиональное управление строительства «ГЛАВВЕРХНЕВОЛЖСКСТРОЙ»</w:t>
      </w:r>
    </w:p>
    <w:p w:rsidR="00FD6191" w:rsidRDefault="00054142">
      <w:pPr>
        <w:pStyle w:val="Bodytext20"/>
        <w:shd w:val="clear" w:color="auto" w:fill="auto"/>
        <w:spacing w:before="0"/>
        <w:ind w:left="760" w:right="2680" w:firstLine="0"/>
        <w:rPr>
          <w:rStyle w:val="Bodytext21"/>
        </w:rPr>
      </w:pPr>
      <w:r>
        <w:rPr>
          <w:rStyle w:val="Bodytext21"/>
        </w:rPr>
        <w:t xml:space="preserve">Место нахождения: 150023, </w:t>
      </w:r>
      <w:r>
        <w:t xml:space="preserve">г. </w:t>
      </w:r>
      <w:r>
        <w:rPr>
          <w:rStyle w:val="Bodytext21"/>
        </w:rPr>
        <w:t xml:space="preserve">Ярославль, ул. Курчатова, 3 </w:t>
      </w:r>
    </w:p>
    <w:p w:rsidR="00694CE0" w:rsidRDefault="00054142">
      <w:pPr>
        <w:pStyle w:val="Bodytext20"/>
        <w:shd w:val="clear" w:color="auto" w:fill="auto"/>
        <w:spacing w:before="0"/>
        <w:ind w:left="760" w:right="2680" w:firstLine="0"/>
      </w:pPr>
      <w:r>
        <w:rPr>
          <w:rStyle w:val="Bodytext21"/>
        </w:rPr>
        <w:t>Дата проведения собрания: 27 ноября 2013 года.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760" w:firstLine="0"/>
        <w:jc w:val="both"/>
      </w:pPr>
      <w:r>
        <w:rPr>
          <w:rStyle w:val="Bodytext21"/>
        </w:rPr>
        <w:t>Место проведения собрания:</w:t>
      </w:r>
    </w:p>
    <w:p w:rsidR="00694CE0" w:rsidRDefault="00054142">
      <w:pPr>
        <w:pStyle w:val="Bodytext20"/>
        <w:shd w:val="clear" w:color="auto" w:fill="auto"/>
        <w:spacing w:before="0" w:after="246" w:line="240" w:lineRule="exact"/>
        <w:ind w:left="760" w:firstLine="0"/>
        <w:jc w:val="both"/>
      </w:pPr>
      <w:r>
        <w:rPr>
          <w:rStyle w:val="Bodytext21"/>
        </w:rPr>
        <w:t>- в КСЦ ОАО «</w:t>
      </w:r>
      <w:proofErr w:type="spellStart"/>
      <w:r>
        <w:rPr>
          <w:rStyle w:val="Bodytext21"/>
        </w:rPr>
        <w:t>Ярнефтехимстрой</w:t>
      </w:r>
      <w:proofErr w:type="spellEnd"/>
      <w:r>
        <w:rPr>
          <w:rStyle w:val="Bodytext21"/>
        </w:rPr>
        <w:t xml:space="preserve">», </w:t>
      </w:r>
      <w:proofErr w:type="spellStart"/>
      <w:r>
        <w:rPr>
          <w:rStyle w:val="Bodytext21"/>
        </w:rPr>
        <w:t>г</w:t>
      </w:r>
      <w:proofErr w:type="gramStart"/>
      <w:r>
        <w:rPr>
          <w:rStyle w:val="Bodytext21"/>
        </w:rPr>
        <w:t>.Я</w:t>
      </w:r>
      <w:proofErr w:type="gramEnd"/>
      <w:r>
        <w:rPr>
          <w:rStyle w:val="Bodytext21"/>
        </w:rPr>
        <w:t>рославль</w:t>
      </w:r>
      <w:proofErr w:type="spellEnd"/>
      <w:r>
        <w:rPr>
          <w:rStyle w:val="Bodytext21"/>
        </w:rPr>
        <w:t>, ул. Курчатова, 3.</w:t>
      </w:r>
    </w:p>
    <w:p w:rsidR="00694CE0" w:rsidRDefault="00054142">
      <w:pPr>
        <w:pStyle w:val="Bodytext20"/>
        <w:shd w:val="clear" w:color="auto" w:fill="auto"/>
        <w:spacing w:before="0" w:after="229" w:line="254" w:lineRule="exact"/>
        <w:ind w:firstLine="760"/>
        <w:jc w:val="both"/>
      </w:pPr>
      <w:r>
        <w:rPr>
          <w:rStyle w:val="Bodytext21"/>
        </w:rPr>
        <w:t>Председатель Общего собрания - Председатель Совета некоммерческого партнерства Матросов В. Г.</w:t>
      </w:r>
    </w:p>
    <w:p w:rsidR="00694CE0" w:rsidRDefault="00054142">
      <w:pPr>
        <w:pStyle w:val="Bodytext30"/>
        <w:shd w:val="clear" w:color="auto" w:fill="auto"/>
        <w:spacing w:after="263" w:line="269" w:lineRule="exact"/>
        <w:ind w:firstLine="760"/>
        <w:jc w:val="both"/>
      </w:pPr>
      <w:r>
        <w:rPr>
          <w:rStyle w:val="Bodytext31"/>
          <w:b/>
          <w:bCs/>
        </w:rPr>
        <w:t>На дату проведения общего собрания из 372 членов Партнерства в Общем собрании принимают участие 187 члена Партнерства. Общее собрание правомочно, т.к. в нем принимает участие более половины членов Партнерства.</w:t>
      </w:r>
    </w:p>
    <w:p w:rsidR="00694CE0" w:rsidRDefault="00054142">
      <w:pPr>
        <w:pStyle w:val="Bodytext30"/>
        <w:shd w:val="clear" w:color="auto" w:fill="auto"/>
        <w:spacing w:after="542" w:line="240" w:lineRule="exact"/>
        <w:ind w:left="760"/>
        <w:jc w:val="both"/>
      </w:pPr>
      <w:r>
        <w:rPr>
          <w:rStyle w:val="Bodytext31"/>
          <w:b/>
          <w:bCs/>
        </w:rPr>
        <w:t>Кворум для открытия общего Собрания имеется.</w:t>
      </w:r>
    </w:p>
    <w:p w:rsidR="00694CE0" w:rsidRDefault="00054142">
      <w:pPr>
        <w:pStyle w:val="Bodytext30"/>
        <w:shd w:val="clear" w:color="auto" w:fill="auto"/>
        <w:spacing w:line="240" w:lineRule="exact"/>
        <w:ind w:left="760"/>
        <w:jc w:val="both"/>
      </w:pPr>
      <w:r>
        <w:rPr>
          <w:rStyle w:val="Bodytext32"/>
          <w:b/>
          <w:bCs/>
        </w:rPr>
        <w:t>Повестка дня Общего собрания: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0" w:lineRule="exact"/>
        <w:ind w:left="760"/>
        <w:jc w:val="both"/>
      </w:pPr>
      <w:r>
        <w:rPr>
          <w:rStyle w:val="Bodytext21"/>
        </w:rPr>
        <w:t>Исключение членов Партнерства, являющихся злостными нарушителями;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59" w:lineRule="exact"/>
        <w:ind w:left="760"/>
        <w:jc w:val="both"/>
      </w:pPr>
      <w:r>
        <w:rPr>
          <w:rStyle w:val="Bodytext21"/>
        </w:rPr>
        <w:t xml:space="preserve">Отчет деятельности некоммерческого партнерства саморегулируемая организация </w:t>
      </w:r>
      <w:r w:rsidR="00FD6191">
        <w:rPr>
          <w:rStyle w:val="Bodytext21"/>
        </w:rPr>
        <w:t xml:space="preserve"> </w:t>
      </w:r>
      <w:r>
        <w:rPr>
          <w:rStyle w:val="Bodytext21"/>
        </w:rPr>
        <w:t>«Главное межрегиональное управление строительства «ГЛАВВЕРХНЕВОЛЖСКСТРОЙ» за 2013 год;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0" w:lineRule="exact"/>
        <w:ind w:left="760"/>
        <w:jc w:val="both"/>
      </w:pPr>
      <w:r>
        <w:rPr>
          <w:rStyle w:val="Bodytext21"/>
        </w:rPr>
        <w:t>Выборы Председателя Партнерства;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0" w:lineRule="exact"/>
        <w:ind w:left="760"/>
        <w:jc w:val="both"/>
      </w:pPr>
      <w:r>
        <w:rPr>
          <w:rStyle w:val="Bodytext21"/>
        </w:rPr>
        <w:t>Выборы членов Совета Партнерства;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5" w:lineRule="exact"/>
        <w:ind w:left="760"/>
        <w:jc w:val="both"/>
      </w:pPr>
      <w:r>
        <w:rPr>
          <w:rStyle w:val="Bodytext21"/>
        </w:rPr>
        <w:t>Утверждение размеров и порядка уплаты членских и вступительных взносов на 2014</w:t>
      </w:r>
      <w:r w:rsidR="00FD6191">
        <w:rPr>
          <w:rStyle w:val="Bodytext21"/>
        </w:rPr>
        <w:t xml:space="preserve">      </w:t>
      </w:r>
      <w:r>
        <w:rPr>
          <w:rStyle w:val="Bodytext21"/>
        </w:rPr>
        <w:t xml:space="preserve"> год (2014-2019 </w:t>
      </w:r>
      <w:proofErr w:type="spellStart"/>
      <w:r>
        <w:rPr>
          <w:rStyle w:val="Bodytext21"/>
        </w:rPr>
        <w:t>г.</w:t>
      </w:r>
      <w:proofErr w:type="gramStart"/>
      <w:r>
        <w:rPr>
          <w:rStyle w:val="Bodytext21"/>
        </w:rPr>
        <w:t>г</w:t>
      </w:r>
      <w:proofErr w:type="spellEnd"/>
      <w:proofErr w:type="gramEnd"/>
      <w:r>
        <w:rPr>
          <w:rStyle w:val="Bodytext21"/>
        </w:rPr>
        <w:t>.);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0" w:lineRule="exact"/>
        <w:ind w:left="760"/>
        <w:jc w:val="both"/>
      </w:pPr>
      <w:r>
        <w:rPr>
          <w:rStyle w:val="Bodytext21"/>
        </w:rPr>
        <w:t>Утверждение сметы на 2014 год;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35" w:lineRule="exact"/>
        <w:ind w:left="760"/>
        <w:jc w:val="both"/>
      </w:pPr>
      <w:r>
        <w:rPr>
          <w:rStyle w:val="Bodytext21"/>
        </w:rPr>
        <w:t xml:space="preserve">Внесение изменений в Правила саморегулирования в части введения Третейской </w:t>
      </w:r>
      <w:r w:rsidR="00FD6191">
        <w:rPr>
          <w:rStyle w:val="Bodytext21"/>
        </w:rPr>
        <w:t xml:space="preserve">  </w:t>
      </w:r>
      <w:r>
        <w:rPr>
          <w:rStyle w:val="Bodytext21"/>
        </w:rPr>
        <w:t>оговорки;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5" w:lineRule="exact"/>
        <w:ind w:left="760"/>
        <w:jc w:val="both"/>
      </w:pPr>
      <w:r>
        <w:rPr>
          <w:rStyle w:val="Bodytext21"/>
        </w:rPr>
        <w:t xml:space="preserve">Внесение изменений в Положение о страховании, в связи с изменением </w:t>
      </w:r>
      <w:r w:rsidR="00FD6191">
        <w:rPr>
          <w:rStyle w:val="Bodytext21"/>
        </w:rPr>
        <w:t xml:space="preserve">     </w:t>
      </w:r>
      <w:r>
        <w:rPr>
          <w:rStyle w:val="Bodytext21"/>
        </w:rPr>
        <w:t>законодательства;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69" w:lineRule="exact"/>
        <w:ind w:left="760"/>
        <w:jc w:val="both"/>
      </w:pPr>
      <w:r>
        <w:rPr>
          <w:rStyle w:val="Bodytext21"/>
        </w:rPr>
        <w:t xml:space="preserve">Внесение изменений в Положение об аттестации (в части полномочий </w:t>
      </w:r>
      <w:r w:rsidR="00FD6191">
        <w:rPr>
          <w:rStyle w:val="Bodytext21"/>
        </w:rPr>
        <w:t xml:space="preserve">          </w:t>
      </w:r>
      <w:r>
        <w:rPr>
          <w:rStyle w:val="Bodytext21"/>
        </w:rPr>
        <w:t>аттестационных комиссий, в части соблюдения сроков аттестации);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50" w:lineRule="exact"/>
        <w:ind w:left="760"/>
        <w:jc w:val="both"/>
      </w:pPr>
      <w:r>
        <w:rPr>
          <w:rStyle w:val="Bodytext21"/>
        </w:rPr>
        <w:t>Внесение изменений в Положение о взносах (в части оплаты членских взносов при прекращении членства);</w:t>
      </w:r>
    </w:p>
    <w:p w:rsidR="00694CE0" w:rsidRDefault="00054142">
      <w:pPr>
        <w:pStyle w:val="Bodytext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381" w:line="240" w:lineRule="exact"/>
        <w:ind w:left="760"/>
        <w:jc w:val="both"/>
      </w:pPr>
      <w:r>
        <w:rPr>
          <w:rStyle w:val="Bodytext21"/>
        </w:rPr>
        <w:t>Разное.</w:t>
      </w:r>
    </w:p>
    <w:p w:rsidR="00694CE0" w:rsidRDefault="00054142">
      <w:pPr>
        <w:pStyle w:val="Bodytext20"/>
        <w:shd w:val="clear" w:color="auto" w:fill="auto"/>
        <w:spacing w:before="0" w:line="259" w:lineRule="exact"/>
        <w:ind w:firstLine="760"/>
        <w:jc w:val="both"/>
      </w:pPr>
      <w:r>
        <w:t xml:space="preserve">С </w:t>
      </w:r>
      <w:r>
        <w:rPr>
          <w:rStyle w:val="Bodytext21"/>
        </w:rPr>
        <w:t xml:space="preserve">учетом, того что Председатель Партнерства и члены Совета Партнерства избираются тайным голосованием, Матросов В.Г., предложил избрать членов счетной комиссии в составе: </w:t>
      </w:r>
      <w:proofErr w:type="spellStart"/>
      <w:r>
        <w:rPr>
          <w:rStyle w:val="Bodytext21"/>
        </w:rPr>
        <w:t>Бакумов</w:t>
      </w:r>
      <w:proofErr w:type="spellEnd"/>
      <w:r>
        <w:rPr>
          <w:rStyle w:val="Bodytext21"/>
        </w:rPr>
        <w:t xml:space="preserve"> В.П.; Кучер А.Г.; Терешков С.Г.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760"/>
        <w:jc w:val="both"/>
      </w:pPr>
      <w:r>
        <w:rPr>
          <w:rStyle w:val="Bodytext21"/>
        </w:rPr>
        <w:t xml:space="preserve">РЕШИЛИ: избрать членов счетной комиссии в составе: </w:t>
      </w:r>
      <w:proofErr w:type="spellStart"/>
      <w:r>
        <w:rPr>
          <w:rStyle w:val="Bodytext21"/>
        </w:rPr>
        <w:t>Бакумов</w:t>
      </w:r>
      <w:proofErr w:type="spellEnd"/>
      <w:r>
        <w:rPr>
          <w:rStyle w:val="Bodytext21"/>
        </w:rPr>
        <w:t xml:space="preserve"> В.П.; Кучер А.Г.; Терешков С.Г.</w:t>
      </w:r>
    </w:p>
    <w:p w:rsidR="00694CE0" w:rsidRDefault="00054142">
      <w:pPr>
        <w:pStyle w:val="Bodytext20"/>
        <w:shd w:val="clear" w:color="auto" w:fill="auto"/>
        <w:spacing w:before="0" w:after="67" w:line="240" w:lineRule="exact"/>
        <w:ind w:left="760" w:firstLine="0"/>
        <w:jc w:val="both"/>
      </w:pPr>
      <w:r>
        <w:rPr>
          <w:rStyle w:val="Bodytext21"/>
        </w:rPr>
        <w:t>ГОЛОСОВАЛИ: за» -187, «против» - 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262" w:line="240" w:lineRule="exact"/>
        <w:ind w:left="760" w:firstLine="0"/>
        <w:jc w:val="both"/>
      </w:pPr>
      <w:r>
        <w:rPr>
          <w:rStyle w:val="Bodytext21"/>
        </w:rPr>
        <w:t>Решение принято единогласно.</w:t>
      </w:r>
    </w:p>
    <w:p w:rsidR="00694CE0" w:rsidRDefault="00054142">
      <w:pPr>
        <w:pStyle w:val="Bodytext20"/>
        <w:shd w:val="clear" w:color="auto" w:fill="auto"/>
        <w:spacing w:before="0" w:line="245" w:lineRule="exact"/>
        <w:ind w:firstLine="760"/>
        <w:jc w:val="both"/>
      </w:pPr>
      <w:r>
        <w:rPr>
          <w:rStyle w:val="Bodytext21"/>
        </w:rPr>
        <w:t>ПО ВОПРОСУ №1 ПОВЕСТКИ ДНЯ «Исключение членов Партнерства, являющихся злостными нарушителями».</w:t>
      </w:r>
    </w:p>
    <w:p w:rsidR="00694CE0" w:rsidRDefault="00054142">
      <w:pPr>
        <w:pStyle w:val="Bodytext20"/>
        <w:shd w:val="clear" w:color="auto" w:fill="auto"/>
        <w:spacing w:before="0" w:line="254" w:lineRule="exact"/>
        <w:ind w:left="760" w:firstLine="0"/>
        <w:jc w:val="both"/>
      </w:pPr>
      <w:r>
        <w:rPr>
          <w:rStyle w:val="Bodytext21"/>
        </w:rPr>
        <w:t xml:space="preserve">Слушали: </w:t>
      </w:r>
      <w:proofErr w:type="gramStart"/>
      <w:r>
        <w:rPr>
          <w:rStyle w:val="Bodytext21"/>
        </w:rPr>
        <w:t xml:space="preserve">Матросова В.Г., который сообщил, что следующие организации на </w:t>
      </w:r>
      <w:r w:rsidR="00FD6191">
        <w:rPr>
          <w:rStyle w:val="Bodytext21"/>
        </w:rPr>
        <w:t xml:space="preserve">    </w:t>
      </w:r>
      <w:r>
        <w:rPr>
          <w:rStyle w:val="Bodytext21"/>
        </w:rPr>
        <w:t>сегодняшний день</w:t>
      </w:r>
      <w:proofErr w:type="gramEnd"/>
    </w:p>
    <w:p w:rsidR="00694CE0" w:rsidRDefault="00054142">
      <w:pPr>
        <w:pStyle w:val="Bodytext20"/>
        <w:shd w:val="clear" w:color="auto" w:fill="auto"/>
        <w:spacing w:before="0" w:line="240" w:lineRule="exact"/>
        <w:ind w:left="760" w:firstLine="0"/>
        <w:jc w:val="both"/>
        <w:rPr>
          <w:rStyle w:val="Bodytext21"/>
        </w:rPr>
      </w:pPr>
      <w:r>
        <w:rPr>
          <w:rStyle w:val="Bodytext21"/>
        </w:rPr>
        <w:t>- ООО «Яна-Строй» ИНН 7606058442</w:t>
      </w:r>
    </w:p>
    <w:p w:rsidR="00FD6191" w:rsidRDefault="00FD6191">
      <w:pPr>
        <w:pStyle w:val="Bodytext20"/>
        <w:shd w:val="clear" w:color="auto" w:fill="auto"/>
        <w:spacing w:before="0" w:line="240" w:lineRule="exact"/>
        <w:ind w:left="760" w:firstLine="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40" w:lineRule="exact"/>
        <w:ind w:left="760" w:firstLine="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40" w:lineRule="exact"/>
        <w:ind w:left="760" w:firstLine="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40" w:lineRule="exact"/>
        <w:ind w:left="760" w:firstLine="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40" w:lineRule="exact"/>
        <w:ind w:left="760" w:firstLine="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40" w:lineRule="exact"/>
        <w:ind w:left="760" w:firstLine="0"/>
        <w:jc w:val="both"/>
      </w:pP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firstLine="800"/>
        <w:jc w:val="both"/>
      </w:pPr>
      <w:r>
        <w:rPr>
          <w:rStyle w:val="Bodytext21"/>
        </w:rPr>
        <w:lastRenderedPageBreak/>
        <w:t>ООО «</w:t>
      </w:r>
      <w:proofErr w:type="spellStart"/>
      <w:r>
        <w:rPr>
          <w:rStyle w:val="Bodytext21"/>
        </w:rPr>
        <w:t>Ремжилсервис</w:t>
      </w:r>
      <w:proofErr w:type="spellEnd"/>
      <w:r>
        <w:rPr>
          <w:rStyle w:val="Bodytext21"/>
        </w:rPr>
        <w:t>», ИНН 7611015035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firstLine="800"/>
        <w:jc w:val="both"/>
      </w:pPr>
      <w:r>
        <w:rPr>
          <w:rStyle w:val="Bodytext21"/>
        </w:rPr>
        <w:t xml:space="preserve">ООО «СМУ - 305 </w:t>
      </w:r>
      <w:proofErr w:type="spellStart"/>
      <w:r>
        <w:rPr>
          <w:rStyle w:val="Bodytext21"/>
        </w:rPr>
        <w:t>Связьстрой</w:t>
      </w:r>
      <w:proofErr w:type="spellEnd"/>
      <w:r>
        <w:rPr>
          <w:rStyle w:val="Bodytext21"/>
        </w:rPr>
        <w:t xml:space="preserve"> - 3», ИНН 7604050575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firstLine="800"/>
        <w:jc w:val="both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Стройград</w:t>
      </w:r>
      <w:proofErr w:type="spellEnd"/>
      <w:r>
        <w:rPr>
          <w:rStyle w:val="Bodytext21"/>
        </w:rPr>
        <w:t>», ИНН 7604125407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firstLine="800"/>
        <w:jc w:val="both"/>
      </w:pPr>
      <w:r>
        <w:rPr>
          <w:rStyle w:val="Bodytext21"/>
        </w:rPr>
        <w:t>ООО «ЭКВОС» ИНН 7606074878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left="800" w:firstLine="0"/>
      </w:pPr>
      <w:r>
        <w:rPr>
          <w:rStyle w:val="Bodytext21"/>
        </w:rPr>
        <w:t xml:space="preserve">не представили необходимые документы и сведения указанные в уведомлении. При проведении выездной проверки по адресам, указанных в документах, имеющихся в распоряжении НП СРО «ГЛАВВЕРХНЕВОЛЖСКСТРОЙ» организации отсутствуют. Организации имеют задолженность по уплате членских взносов за 2013г. в размере </w:t>
      </w:r>
      <w:r w:rsidR="00FD6191">
        <w:rPr>
          <w:rStyle w:val="Bodytext21"/>
        </w:rPr>
        <w:t xml:space="preserve">          </w:t>
      </w:r>
      <w:r>
        <w:rPr>
          <w:rStyle w:val="Bodytext21"/>
        </w:rPr>
        <w:t>50 000 (Пятьдесят тысяч) рублей.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40" w:lineRule="exact"/>
        <w:ind w:firstLine="800"/>
        <w:jc w:val="both"/>
      </w:pPr>
      <w:r>
        <w:rPr>
          <w:rStyle w:val="Bodytext21"/>
        </w:rPr>
        <w:t>ООО «Региональная строительная компания» ИНН 7610062498</w:t>
      </w:r>
    </w:p>
    <w:p w:rsidR="00694CE0" w:rsidRDefault="00054142">
      <w:pPr>
        <w:pStyle w:val="Bodytext20"/>
        <w:shd w:val="clear" w:color="auto" w:fill="auto"/>
        <w:spacing w:before="0" w:line="259" w:lineRule="exact"/>
        <w:ind w:left="800" w:firstLine="0"/>
        <w:jc w:val="both"/>
      </w:pPr>
      <w:r>
        <w:rPr>
          <w:rStyle w:val="Bodytext21"/>
        </w:rPr>
        <w:t xml:space="preserve">При проведении проверки по месту нахождения организации - отсутствовали </w:t>
      </w:r>
      <w:r w:rsidR="00FD6191">
        <w:rPr>
          <w:rStyle w:val="Bodytext21"/>
        </w:rPr>
        <w:t xml:space="preserve"> </w:t>
      </w:r>
      <w:r>
        <w:rPr>
          <w:rStyle w:val="Bodytext21"/>
        </w:rPr>
        <w:t>руководители или ответственные представители, работники организации. Контактные телефоны не отвечали.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left="800" w:firstLine="440"/>
        <w:jc w:val="both"/>
      </w:pPr>
      <w:r>
        <w:rPr>
          <w:rStyle w:val="Bodytext21"/>
        </w:rPr>
        <w:t xml:space="preserve">Организация неоднократно не обеспечила условия для проведения проверки, чем </w:t>
      </w:r>
      <w:r w:rsidR="00FD6191">
        <w:rPr>
          <w:rStyle w:val="Bodytext21"/>
        </w:rPr>
        <w:t xml:space="preserve"> </w:t>
      </w:r>
      <w:r>
        <w:rPr>
          <w:rStyle w:val="Bodytext21"/>
        </w:rPr>
        <w:t xml:space="preserve">грубо нарушила “Правила саморегулирования”, утвержденные решением общего </w:t>
      </w:r>
      <w:r w:rsidR="00FD6191">
        <w:rPr>
          <w:rStyle w:val="Bodytext21"/>
        </w:rPr>
        <w:t xml:space="preserve">  </w:t>
      </w:r>
      <w:r>
        <w:rPr>
          <w:rStyle w:val="Bodytext21"/>
        </w:rPr>
        <w:t xml:space="preserve">собрания членов от 25.05.2010г. протокол №11 и “Положение о правилах контроля в области саморегулирования...”, утвержденное решением общего собрания от </w:t>
      </w:r>
      <w:r w:rsidR="00FD6191">
        <w:rPr>
          <w:rStyle w:val="Bodytext21"/>
        </w:rPr>
        <w:t xml:space="preserve">      </w:t>
      </w:r>
      <w:r>
        <w:rPr>
          <w:rStyle w:val="Bodytext21"/>
        </w:rPr>
        <w:t>16.09.2010г. протокол №12.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00" w:firstLine="0"/>
        <w:jc w:val="both"/>
      </w:pPr>
      <w:r>
        <w:rPr>
          <w:rStyle w:val="Bodytext21"/>
        </w:rPr>
        <w:t>Организации имеет задолженность по уплате членских взносов за 2013г. в размере 50 000 (Пятьдесят тысяч) рублей.</w:t>
      </w:r>
    </w:p>
    <w:p w:rsidR="00694CE0" w:rsidRDefault="00054142">
      <w:pPr>
        <w:pStyle w:val="Bodytext20"/>
        <w:shd w:val="clear" w:color="auto" w:fill="auto"/>
        <w:spacing w:before="0" w:after="247" w:line="240" w:lineRule="exact"/>
        <w:ind w:firstLine="800"/>
        <w:jc w:val="both"/>
      </w:pPr>
      <w:r>
        <w:rPr>
          <w:rStyle w:val="Bodytext21"/>
        </w:rPr>
        <w:t>Предложил исключить указанные организации из членов Партнерства.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800"/>
        <w:jc w:val="both"/>
      </w:pPr>
      <w:r>
        <w:rPr>
          <w:rStyle w:val="Bodytext21"/>
        </w:rPr>
        <w:t>ГОЛОСОВАЛИ: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800"/>
        <w:jc w:val="both"/>
      </w:pPr>
      <w:r>
        <w:rPr>
          <w:rStyle w:val="Bodytext21"/>
        </w:rPr>
        <w:t>Голосовали: «за» - 185, «против» - 2, «воздержался» - нет.</w:t>
      </w:r>
    </w:p>
    <w:p w:rsidR="00694CE0" w:rsidRDefault="00054142">
      <w:pPr>
        <w:pStyle w:val="Bodytext20"/>
        <w:shd w:val="clear" w:color="auto" w:fill="auto"/>
        <w:spacing w:before="0" w:after="258" w:line="240" w:lineRule="exact"/>
        <w:ind w:firstLine="800"/>
        <w:jc w:val="both"/>
      </w:pPr>
      <w:r>
        <w:rPr>
          <w:rStyle w:val="Bodytext21"/>
        </w:rPr>
        <w:t>Решение принято большинством голосов.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firstLine="800"/>
        <w:jc w:val="both"/>
      </w:pPr>
      <w:r>
        <w:rPr>
          <w:rStyle w:val="Bodytext21"/>
        </w:rPr>
        <w:t>РЕШИЛИ: исключить следующие организации из членов Партнерства: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69" w:lineRule="exact"/>
        <w:ind w:firstLine="800"/>
        <w:jc w:val="both"/>
      </w:pPr>
      <w:r>
        <w:rPr>
          <w:rStyle w:val="Bodytext21"/>
        </w:rPr>
        <w:t>ООО «Яна-Строй» ИНН 7606058442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69" w:lineRule="exact"/>
        <w:ind w:firstLine="800"/>
        <w:jc w:val="both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Ремжилсервис</w:t>
      </w:r>
      <w:proofErr w:type="spellEnd"/>
      <w:r>
        <w:rPr>
          <w:rStyle w:val="Bodytext21"/>
        </w:rPr>
        <w:t>», ИНН 7611015035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69" w:lineRule="exact"/>
        <w:ind w:firstLine="800"/>
        <w:jc w:val="both"/>
      </w:pPr>
      <w:r>
        <w:rPr>
          <w:rStyle w:val="Bodytext21"/>
        </w:rPr>
        <w:t xml:space="preserve">ООО «СМУ - 305 </w:t>
      </w:r>
      <w:proofErr w:type="spellStart"/>
      <w:r>
        <w:rPr>
          <w:rStyle w:val="Bodytext21"/>
        </w:rPr>
        <w:t>Связьстрой</w:t>
      </w:r>
      <w:proofErr w:type="spellEnd"/>
      <w:r>
        <w:rPr>
          <w:rStyle w:val="Bodytext21"/>
        </w:rPr>
        <w:t xml:space="preserve"> - 3», ИНН 7604050575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69" w:lineRule="exact"/>
        <w:ind w:firstLine="800"/>
        <w:jc w:val="both"/>
      </w:pPr>
      <w:r>
        <w:rPr>
          <w:rStyle w:val="Bodytext21"/>
        </w:rPr>
        <w:t>ООО «</w:t>
      </w:r>
      <w:proofErr w:type="spellStart"/>
      <w:r>
        <w:rPr>
          <w:rStyle w:val="Bodytext21"/>
        </w:rPr>
        <w:t>Стройград</w:t>
      </w:r>
      <w:proofErr w:type="spellEnd"/>
      <w:r>
        <w:rPr>
          <w:rStyle w:val="Bodytext21"/>
        </w:rPr>
        <w:t>», ИНН 7604125407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69" w:lineRule="exact"/>
        <w:ind w:firstLine="800"/>
        <w:jc w:val="both"/>
      </w:pPr>
      <w:r>
        <w:rPr>
          <w:rStyle w:val="Bodytext21"/>
        </w:rPr>
        <w:t>ООО «ЭКВОС» ИНН 7606074878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279" w:line="240" w:lineRule="exact"/>
        <w:ind w:firstLine="800"/>
        <w:jc w:val="both"/>
      </w:pPr>
      <w:r>
        <w:rPr>
          <w:rStyle w:val="Bodytext21"/>
        </w:rPr>
        <w:t>ООО «Региональная строительная компания» ИНН 7610062498</w:t>
      </w:r>
    </w:p>
    <w:p w:rsidR="00694CE0" w:rsidRDefault="00054142">
      <w:pPr>
        <w:pStyle w:val="Bodytext20"/>
        <w:shd w:val="clear" w:color="auto" w:fill="auto"/>
        <w:spacing w:before="0" w:line="254" w:lineRule="exact"/>
        <w:ind w:firstLine="800"/>
        <w:jc w:val="both"/>
      </w:pPr>
      <w:r>
        <w:rPr>
          <w:rStyle w:val="Bodytext21"/>
        </w:rPr>
        <w:t>ПО ВОПРОСУ №2 ПОВЕСТКИ ДНЯ «Отчет деятельности некоммерческого партнерства саморегулируемая организация «Главное межрегиональное управление строительства «ГЛАВВЕРХНЕВОЛЖСКСТРОЙ» за 2013 год</w:t>
      </w:r>
      <w:proofErr w:type="gramStart"/>
      <w:r>
        <w:rPr>
          <w:rStyle w:val="Bodytext21"/>
        </w:rPr>
        <w:t>.»</w:t>
      </w:r>
      <w:proofErr w:type="gramEnd"/>
    </w:p>
    <w:p w:rsidR="00694CE0" w:rsidRDefault="00054142">
      <w:pPr>
        <w:pStyle w:val="Bodytext20"/>
        <w:shd w:val="clear" w:color="auto" w:fill="auto"/>
        <w:spacing w:before="0" w:line="264" w:lineRule="exact"/>
        <w:ind w:firstLine="800"/>
        <w:jc w:val="both"/>
      </w:pPr>
      <w:r>
        <w:rPr>
          <w:rStyle w:val="Bodytext21"/>
        </w:rPr>
        <w:t xml:space="preserve">СЛУШАЛИ: Матросова В.Г., </w:t>
      </w:r>
      <w:proofErr w:type="gramStart"/>
      <w:r>
        <w:rPr>
          <w:rStyle w:val="Bodytext21"/>
        </w:rPr>
        <w:t>который</w:t>
      </w:r>
      <w:proofErr w:type="gramEnd"/>
      <w:r>
        <w:rPr>
          <w:rStyle w:val="Bodytext21"/>
        </w:rPr>
        <w:t xml:space="preserve"> доложил о деятельности организации в 2013 году. Предложил признать работу организации, Совета Партнерства и Исполнительного органа Партнерства положительными. Предложил утвердить отчет Совета НП, Исполнительного </w:t>
      </w:r>
      <w:r w:rsidR="00FD6191">
        <w:rPr>
          <w:rStyle w:val="Bodytext21"/>
        </w:rPr>
        <w:t xml:space="preserve">      </w:t>
      </w:r>
      <w:r>
        <w:rPr>
          <w:rStyle w:val="Bodytext21"/>
        </w:rPr>
        <w:t>органа Партнерства за 2013 год.</w:t>
      </w:r>
    </w:p>
    <w:p w:rsidR="00694CE0" w:rsidRDefault="00054142">
      <w:pPr>
        <w:pStyle w:val="Bodytext20"/>
        <w:shd w:val="clear" w:color="auto" w:fill="auto"/>
        <w:spacing w:before="0" w:line="264" w:lineRule="exact"/>
        <w:ind w:firstLine="800"/>
        <w:jc w:val="both"/>
      </w:pPr>
      <w:r>
        <w:rPr>
          <w:rStyle w:val="Bodytext21"/>
        </w:rPr>
        <w:t>РЕШИЛИ:</w:t>
      </w:r>
    </w:p>
    <w:p w:rsidR="00694CE0" w:rsidRDefault="00054142">
      <w:pPr>
        <w:pStyle w:val="Bodytext20"/>
        <w:shd w:val="clear" w:color="auto" w:fill="auto"/>
        <w:spacing w:before="0" w:line="250" w:lineRule="exact"/>
        <w:ind w:firstLine="800"/>
        <w:jc w:val="both"/>
      </w:pPr>
      <w:r>
        <w:rPr>
          <w:rStyle w:val="Bodytext21"/>
        </w:rPr>
        <w:t>Признать работу Партнерства в целом, Совета Партнерства и Исполнительного органа Партнерства положительными. Утвердить отчет Совета Партнерства и Исполнительного органа Партнерства за 2013 год.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800"/>
        <w:jc w:val="both"/>
      </w:pPr>
      <w:r>
        <w:rPr>
          <w:rStyle w:val="Bodytext21"/>
        </w:rPr>
        <w:t>ГОЛОСОВАЛИ: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800"/>
        <w:jc w:val="both"/>
      </w:pPr>
      <w:r>
        <w:rPr>
          <w:rStyle w:val="Bodytext21"/>
        </w:rPr>
        <w:t>Голосовали: «за» - 187, «против» - 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558" w:line="240" w:lineRule="exact"/>
        <w:ind w:firstLine="800"/>
        <w:jc w:val="both"/>
      </w:pPr>
      <w:r>
        <w:rPr>
          <w:rStyle w:val="Bodytext21"/>
        </w:rPr>
        <w:t>Решение принято единогласно.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firstLine="800"/>
        <w:jc w:val="both"/>
      </w:pPr>
      <w:r>
        <w:rPr>
          <w:rStyle w:val="Bodytext21"/>
        </w:rPr>
        <w:t>ПО ВОПРОСУ №3 ПОВЕСТКИ ДНЯ «Выборы Председателя Партнерства»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firstLine="800"/>
      </w:pPr>
      <w:r>
        <w:rPr>
          <w:rStyle w:val="Bodytext21"/>
        </w:rPr>
        <w:t xml:space="preserve">СЛУШАЛИ: Генерального директора Грабарева Анатолия Степановича, который </w:t>
      </w:r>
      <w:r w:rsidR="00FD6191">
        <w:rPr>
          <w:rStyle w:val="Bodytext21"/>
        </w:rPr>
        <w:t xml:space="preserve"> </w:t>
      </w:r>
      <w:r>
        <w:rPr>
          <w:rStyle w:val="Bodytext21"/>
        </w:rPr>
        <w:t>сообщил, что от Ивановских членов Партнерства поступило предложение внести в список кандидатов на должность Председателя Партнерства - Матросова Владимира Григорьевича. Предложений по иным кандидатам не поступило.</w:t>
      </w:r>
    </w:p>
    <w:p w:rsidR="00FD6191" w:rsidRDefault="00FD6191">
      <w:pPr>
        <w:pStyle w:val="Bodytext20"/>
        <w:shd w:val="clear" w:color="auto" w:fill="auto"/>
        <w:spacing w:before="0" w:line="274" w:lineRule="exact"/>
        <w:ind w:firstLine="78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74" w:lineRule="exact"/>
        <w:ind w:firstLine="78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74" w:lineRule="exact"/>
        <w:ind w:firstLine="780"/>
        <w:jc w:val="both"/>
        <w:rPr>
          <w:rStyle w:val="Bodytext21"/>
        </w:rPr>
      </w:pPr>
    </w:p>
    <w:p w:rsidR="00FD6191" w:rsidRDefault="00FD6191">
      <w:pPr>
        <w:pStyle w:val="Bodytext20"/>
        <w:shd w:val="clear" w:color="auto" w:fill="auto"/>
        <w:spacing w:before="0" w:line="274" w:lineRule="exact"/>
        <w:ind w:firstLine="780"/>
        <w:jc w:val="both"/>
        <w:rPr>
          <w:rStyle w:val="Bodytext21"/>
        </w:rPr>
      </w:pPr>
    </w:p>
    <w:p w:rsidR="00694CE0" w:rsidRDefault="00054142">
      <w:pPr>
        <w:pStyle w:val="Bodytext20"/>
        <w:shd w:val="clear" w:color="auto" w:fill="auto"/>
        <w:spacing w:before="0" w:line="274" w:lineRule="exact"/>
        <w:ind w:firstLine="780"/>
        <w:jc w:val="both"/>
      </w:pPr>
      <w:r>
        <w:rPr>
          <w:rStyle w:val="Bodytext21"/>
        </w:rPr>
        <w:lastRenderedPageBreak/>
        <w:t>По итогам обсуждения в бюллетени включен 1 кандидат на должность Председателя Партнерства - Матросов Владимира Григорьевича. Провести тайное голосование.</w:t>
      </w:r>
    </w:p>
    <w:p w:rsidR="00694CE0" w:rsidRDefault="00054142">
      <w:pPr>
        <w:pStyle w:val="Bodytext20"/>
        <w:shd w:val="clear" w:color="auto" w:fill="auto"/>
        <w:spacing w:before="0" w:after="269" w:line="240" w:lineRule="exact"/>
        <w:ind w:firstLine="780"/>
        <w:jc w:val="both"/>
      </w:pPr>
      <w:r>
        <w:rPr>
          <w:rStyle w:val="Bodytext21"/>
        </w:rPr>
        <w:t>Итоги голосования: в соответствии с Протоколом счетной комиссии выдано 187 бюллетеней.</w:t>
      </w:r>
    </w:p>
    <w:p w:rsidR="00694CE0" w:rsidRDefault="00054142">
      <w:pPr>
        <w:pStyle w:val="Bodytext20"/>
        <w:shd w:val="clear" w:color="auto" w:fill="auto"/>
        <w:spacing w:before="0"/>
        <w:ind w:firstLine="780"/>
        <w:jc w:val="both"/>
      </w:pPr>
      <w:r>
        <w:rPr>
          <w:rStyle w:val="Bodytext21"/>
        </w:rPr>
        <w:t>ГОЛОСОВАЛИ: за» - 180, «против» - 6, «воздержался» - 1.</w:t>
      </w:r>
    </w:p>
    <w:p w:rsidR="00694CE0" w:rsidRDefault="00054142">
      <w:pPr>
        <w:pStyle w:val="Bodytext20"/>
        <w:shd w:val="clear" w:color="auto" w:fill="auto"/>
        <w:spacing w:before="0" w:after="304"/>
        <w:ind w:left="780" w:firstLine="0"/>
      </w:pPr>
      <w:r>
        <w:rPr>
          <w:rStyle w:val="Bodytext21"/>
        </w:rPr>
        <w:t>РЕШИЛИ: Избрать Председателем Партнерства - Матросова Владимира Григорьевича Решение принято квалифицированным большинством голосов.</w:t>
      </w:r>
    </w:p>
    <w:p w:rsidR="00694CE0" w:rsidRDefault="00054142">
      <w:pPr>
        <w:pStyle w:val="Bodytext20"/>
        <w:shd w:val="clear" w:color="auto" w:fill="auto"/>
        <w:spacing w:before="0" w:line="274" w:lineRule="exact"/>
        <w:ind w:firstLine="780"/>
        <w:jc w:val="both"/>
      </w:pPr>
      <w:r>
        <w:rPr>
          <w:rStyle w:val="Bodytext21"/>
        </w:rPr>
        <w:t>ПО ВОПРОСУ №4 ПОВЕСТКИ ДНЯ «Выборы членов Совета Партнерства</w:t>
      </w:r>
      <w:proofErr w:type="gramStart"/>
      <w:r>
        <w:rPr>
          <w:rStyle w:val="Bodytext21"/>
        </w:rPr>
        <w:t>;»</w:t>
      </w:r>
      <w:proofErr w:type="gramEnd"/>
    </w:p>
    <w:p w:rsidR="00694CE0" w:rsidRDefault="00054142">
      <w:pPr>
        <w:pStyle w:val="Bodytext20"/>
        <w:shd w:val="clear" w:color="auto" w:fill="auto"/>
        <w:spacing w:before="0" w:line="274" w:lineRule="exact"/>
        <w:ind w:firstLine="780"/>
        <w:jc w:val="both"/>
      </w:pPr>
      <w:r>
        <w:rPr>
          <w:rStyle w:val="Bodytext21"/>
        </w:rPr>
        <w:t xml:space="preserve">СЛУШАЛИ: Генерального директора Грабарева Анатолия Степановича, который </w:t>
      </w:r>
      <w:r w:rsidR="00FD6191">
        <w:rPr>
          <w:rStyle w:val="Bodytext21"/>
        </w:rPr>
        <w:t xml:space="preserve"> </w:t>
      </w:r>
      <w:r>
        <w:rPr>
          <w:rStyle w:val="Bodytext21"/>
        </w:rPr>
        <w:t>сообщил, что от Ивановских членов Партнерства поступило предложение внести в список кандидатов на должности членов Партнерства следующих лиц:</w:t>
      </w:r>
    </w:p>
    <w:p w:rsidR="00694CE0" w:rsidRDefault="00054142">
      <w:pPr>
        <w:pStyle w:val="Bodytext20"/>
        <w:shd w:val="clear" w:color="auto" w:fill="auto"/>
        <w:spacing w:before="0" w:line="245" w:lineRule="exact"/>
        <w:ind w:firstLine="0"/>
        <w:jc w:val="both"/>
      </w:pPr>
      <w:r>
        <w:rPr>
          <w:rStyle w:val="Bodytext21"/>
        </w:rPr>
        <w:t xml:space="preserve">Матросов В.Г., </w:t>
      </w:r>
      <w:proofErr w:type="spellStart"/>
      <w:r>
        <w:rPr>
          <w:rStyle w:val="Bodytext21"/>
        </w:rPr>
        <w:t>Минашкин</w:t>
      </w:r>
      <w:proofErr w:type="spellEnd"/>
      <w:r>
        <w:rPr>
          <w:rStyle w:val="Bodytext21"/>
        </w:rPr>
        <w:t xml:space="preserve"> В.И., </w:t>
      </w:r>
      <w:proofErr w:type="spellStart"/>
      <w:r>
        <w:rPr>
          <w:rStyle w:val="Bodytext21"/>
        </w:rPr>
        <w:t>Абдрахимов</w:t>
      </w:r>
      <w:proofErr w:type="spellEnd"/>
      <w:r>
        <w:rPr>
          <w:rStyle w:val="Bodytext21"/>
        </w:rPr>
        <w:t xml:space="preserve"> Р.И., Маньков О.В., Катаев А.В., Жаворонков А.Ю., Соловьев А.В.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780"/>
        <w:jc w:val="both"/>
      </w:pPr>
      <w:r>
        <w:rPr>
          <w:rStyle w:val="Bodytext21"/>
        </w:rPr>
        <w:t>Предложений по иным кандидатам не поступило.</w:t>
      </w:r>
    </w:p>
    <w:p w:rsidR="00694CE0" w:rsidRDefault="00054142">
      <w:pPr>
        <w:pStyle w:val="Bodytext20"/>
        <w:shd w:val="clear" w:color="auto" w:fill="auto"/>
        <w:spacing w:before="0" w:line="235" w:lineRule="exact"/>
        <w:ind w:firstLine="780"/>
        <w:jc w:val="both"/>
      </w:pPr>
      <w:r>
        <w:rPr>
          <w:rStyle w:val="Bodytext21"/>
        </w:rPr>
        <w:t xml:space="preserve">По итогам обсуждения в бюллетени включены 7 кандидатов. Провести тайное </w:t>
      </w:r>
      <w:r w:rsidR="00FD6191">
        <w:rPr>
          <w:rStyle w:val="Bodytext21"/>
        </w:rPr>
        <w:t xml:space="preserve"> </w:t>
      </w:r>
      <w:r>
        <w:rPr>
          <w:rStyle w:val="Bodytext21"/>
        </w:rPr>
        <w:t>голосование.</w:t>
      </w:r>
    </w:p>
    <w:p w:rsidR="00694CE0" w:rsidRDefault="00054142">
      <w:pPr>
        <w:pStyle w:val="Bodytext20"/>
        <w:shd w:val="clear" w:color="auto" w:fill="auto"/>
        <w:spacing w:before="0" w:line="259" w:lineRule="exact"/>
        <w:ind w:firstLine="780"/>
        <w:jc w:val="both"/>
      </w:pPr>
      <w:r>
        <w:rPr>
          <w:rStyle w:val="Bodytext21"/>
        </w:rPr>
        <w:t>Итоги голосования: в соответствии с Протоколом счетной комиссии выдано 187 бюллетеней, из них недействительными признаны 4 бюллетеня.</w:t>
      </w:r>
    </w:p>
    <w:p w:rsidR="00694CE0" w:rsidRDefault="00054142">
      <w:pPr>
        <w:pStyle w:val="Bodytext20"/>
        <w:shd w:val="clear" w:color="auto" w:fill="auto"/>
        <w:spacing w:before="0"/>
        <w:ind w:firstLine="780"/>
        <w:jc w:val="both"/>
      </w:pPr>
      <w:r>
        <w:rPr>
          <w:rStyle w:val="Bodytext21"/>
        </w:rPr>
        <w:t>РЕШИЛИ: Избрать членами Совета Партнерства следующих лиц:</w:t>
      </w:r>
    </w:p>
    <w:p w:rsidR="00FD6191" w:rsidRDefault="00054142" w:rsidP="00FD6191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/>
        <w:ind w:left="782" w:right="3062" w:firstLine="0"/>
        <w:rPr>
          <w:rStyle w:val="Bodytext21"/>
        </w:rPr>
      </w:pPr>
      <w:r>
        <w:rPr>
          <w:rStyle w:val="Bodytext21"/>
        </w:rPr>
        <w:t xml:space="preserve">Матросов Владимир Григорьевич </w:t>
      </w:r>
    </w:p>
    <w:p w:rsidR="00694CE0" w:rsidRDefault="00054142" w:rsidP="00FD6191">
      <w:pPr>
        <w:pStyle w:val="Bodytext20"/>
        <w:shd w:val="clear" w:color="auto" w:fill="auto"/>
        <w:tabs>
          <w:tab w:val="left" w:pos="1483"/>
        </w:tabs>
        <w:spacing w:before="0"/>
        <w:ind w:left="782" w:right="3062" w:firstLine="0"/>
        <w:rPr>
          <w:rStyle w:val="Bodytext21"/>
        </w:rPr>
      </w:pPr>
      <w:r>
        <w:rPr>
          <w:rStyle w:val="Bodytext21"/>
        </w:rPr>
        <w:t>ГОЛОСОВАЛИ: за» - 180, «против» - 3, «воздержался» - нет.</w:t>
      </w:r>
    </w:p>
    <w:p w:rsidR="00FD6191" w:rsidRDefault="00FD6191" w:rsidP="00FD6191">
      <w:pPr>
        <w:pStyle w:val="Bodytext20"/>
        <w:shd w:val="clear" w:color="auto" w:fill="auto"/>
        <w:tabs>
          <w:tab w:val="left" w:pos="1483"/>
        </w:tabs>
        <w:spacing w:before="0"/>
        <w:ind w:left="782" w:right="3062" w:firstLine="0"/>
      </w:pP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40" w:lineRule="exact"/>
        <w:ind w:firstLine="780"/>
        <w:jc w:val="both"/>
      </w:pPr>
      <w:proofErr w:type="spellStart"/>
      <w:r>
        <w:rPr>
          <w:rStyle w:val="Bodytext21"/>
        </w:rPr>
        <w:t>Минашкин</w:t>
      </w:r>
      <w:proofErr w:type="spellEnd"/>
      <w:r>
        <w:rPr>
          <w:rStyle w:val="Bodytext21"/>
        </w:rPr>
        <w:t xml:space="preserve"> Валерий Иванович;</w:t>
      </w:r>
    </w:p>
    <w:p w:rsidR="00694CE0" w:rsidRDefault="00054142">
      <w:pPr>
        <w:pStyle w:val="Bodytext20"/>
        <w:shd w:val="clear" w:color="auto" w:fill="auto"/>
        <w:spacing w:before="0" w:after="252" w:line="240" w:lineRule="exact"/>
        <w:ind w:firstLine="780"/>
        <w:jc w:val="both"/>
      </w:pPr>
      <w:r>
        <w:rPr>
          <w:rStyle w:val="Bodytext21"/>
        </w:rPr>
        <w:t>ГОЛОСОВАЛИ: за» - 180, «против» - 1, «воздержался» - 2.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40" w:lineRule="exact"/>
        <w:ind w:firstLine="780"/>
        <w:jc w:val="both"/>
      </w:pPr>
      <w:proofErr w:type="spellStart"/>
      <w:r>
        <w:rPr>
          <w:rStyle w:val="Bodytext21"/>
        </w:rPr>
        <w:t>Абдрахимов</w:t>
      </w:r>
      <w:proofErr w:type="spellEnd"/>
      <w:r>
        <w:rPr>
          <w:rStyle w:val="Bodytext21"/>
        </w:rPr>
        <w:t xml:space="preserve"> Рустэм </w:t>
      </w:r>
      <w:proofErr w:type="spellStart"/>
      <w:r>
        <w:rPr>
          <w:rStyle w:val="Bodytext21"/>
        </w:rPr>
        <w:t>Ильхамович</w:t>
      </w:r>
      <w:proofErr w:type="spellEnd"/>
      <w:r>
        <w:rPr>
          <w:rStyle w:val="Bodytext21"/>
        </w:rPr>
        <w:t>;</w:t>
      </w:r>
    </w:p>
    <w:p w:rsidR="00694CE0" w:rsidRDefault="00054142">
      <w:pPr>
        <w:pStyle w:val="Bodytext20"/>
        <w:shd w:val="clear" w:color="auto" w:fill="auto"/>
        <w:spacing w:before="0" w:after="247" w:line="240" w:lineRule="exact"/>
        <w:ind w:firstLine="780"/>
        <w:jc w:val="both"/>
      </w:pPr>
      <w:r>
        <w:rPr>
          <w:rStyle w:val="Bodytext21"/>
        </w:rPr>
        <w:t>ГОЛОСОВАЛИ: за» - 178, «против» - 3, «воздержался» - 2.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40" w:lineRule="exact"/>
        <w:ind w:firstLine="780"/>
        <w:jc w:val="both"/>
      </w:pPr>
      <w:r>
        <w:rPr>
          <w:rStyle w:val="Bodytext21"/>
        </w:rPr>
        <w:t>Маньков Олег Викторович;</w:t>
      </w:r>
    </w:p>
    <w:p w:rsidR="00694CE0" w:rsidRDefault="00054142">
      <w:pPr>
        <w:pStyle w:val="Bodytext20"/>
        <w:shd w:val="clear" w:color="auto" w:fill="auto"/>
        <w:spacing w:before="0" w:after="252" w:line="240" w:lineRule="exact"/>
        <w:ind w:firstLine="780"/>
        <w:jc w:val="both"/>
      </w:pPr>
      <w:r>
        <w:rPr>
          <w:rStyle w:val="Bodytext21"/>
        </w:rPr>
        <w:t>ГОЛОСОВАЛИ: за» - 179, «против» - 3, «воздержался» - 1.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40" w:lineRule="exact"/>
        <w:ind w:firstLine="780"/>
        <w:jc w:val="both"/>
      </w:pPr>
      <w:r>
        <w:rPr>
          <w:rStyle w:val="Bodytext21"/>
        </w:rPr>
        <w:t>Катаев Алексей Владимирович;</w:t>
      </w:r>
    </w:p>
    <w:p w:rsidR="00694CE0" w:rsidRDefault="00054142">
      <w:pPr>
        <w:pStyle w:val="Bodytext20"/>
        <w:shd w:val="clear" w:color="auto" w:fill="auto"/>
        <w:spacing w:before="0" w:after="247" w:line="240" w:lineRule="exact"/>
        <w:ind w:firstLine="780"/>
        <w:jc w:val="both"/>
      </w:pPr>
      <w:r>
        <w:rPr>
          <w:rStyle w:val="Bodytext21"/>
        </w:rPr>
        <w:t>ГОЛОСОВАЛИ: за» - 179, «против» - 2, «воздержался» - 2.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40" w:lineRule="exact"/>
        <w:ind w:firstLine="780"/>
        <w:jc w:val="both"/>
      </w:pPr>
      <w:r>
        <w:rPr>
          <w:rStyle w:val="Bodytext21"/>
        </w:rPr>
        <w:t>Жаворонков Александр Юрьевич;</w:t>
      </w:r>
    </w:p>
    <w:p w:rsidR="00694CE0" w:rsidRDefault="00054142">
      <w:pPr>
        <w:pStyle w:val="Bodytext20"/>
        <w:shd w:val="clear" w:color="auto" w:fill="auto"/>
        <w:spacing w:before="0" w:after="218" w:line="240" w:lineRule="exact"/>
        <w:ind w:firstLine="780"/>
        <w:jc w:val="both"/>
      </w:pPr>
      <w:r>
        <w:rPr>
          <w:rStyle w:val="Bodytext21"/>
        </w:rPr>
        <w:t>ГОЛОСОВАЛИ: за» - 179, «против» - 2, «воздержался» - 2.</w:t>
      </w:r>
    </w:p>
    <w:p w:rsidR="00694CE0" w:rsidRDefault="00054142">
      <w:pPr>
        <w:pStyle w:val="Bodytext20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83" w:lineRule="exact"/>
        <w:ind w:firstLine="780"/>
        <w:jc w:val="both"/>
      </w:pPr>
      <w:r>
        <w:rPr>
          <w:rStyle w:val="Bodytext21"/>
        </w:rPr>
        <w:t>Соловьев Александр Владимирович;</w:t>
      </w:r>
    </w:p>
    <w:p w:rsidR="00694CE0" w:rsidRDefault="00054142">
      <w:pPr>
        <w:pStyle w:val="Bodytext20"/>
        <w:shd w:val="clear" w:color="auto" w:fill="auto"/>
        <w:spacing w:before="0" w:line="283" w:lineRule="exact"/>
        <w:ind w:firstLine="780"/>
        <w:jc w:val="both"/>
      </w:pPr>
      <w:r>
        <w:rPr>
          <w:rStyle w:val="Bodytext21"/>
        </w:rPr>
        <w:t>ГОЛОСОВАЛИ: за» - 178, «против» - 2, «воздержался» - 3.</w:t>
      </w:r>
    </w:p>
    <w:p w:rsidR="00694CE0" w:rsidRDefault="00054142">
      <w:pPr>
        <w:pStyle w:val="Bodytext20"/>
        <w:shd w:val="clear" w:color="auto" w:fill="auto"/>
        <w:spacing w:before="0" w:after="308" w:line="283" w:lineRule="exact"/>
        <w:ind w:firstLine="780"/>
        <w:jc w:val="both"/>
      </w:pPr>
      <w:r>
        <w:rPr>
          <w:rStyle w:val="Bodytext21"/>
        </w:rPr>
        <w:t>Состав Совета Партнерства утвержден квалифицированным большинством голосов.</w:t>
      </w:r>
    </w:p>
    <w:p w:rsidR="00694CE0" w:rsidRDefault="00054142">
      <w:pPr>
        <w:pStyle w:val="Bodytext20"/>
        <w:shd w:val="clear" w:color="auto" w:fill="auto"/>
        <w:spacing w:before="0" w:line="274" w:lineRule="exact"/>
        <w:ind w:left="780" w:firstLine="0"/>
        <w:jc w:val="both"/>
      </w:pPr>
      <w:r>
        <w:rPr>
          <w:rStyle w:val="Bodytext21"/>
        </w:rPr>
        <w:t xml:space="preserve">ПО ВОПРОСУ №5 ПОВЕСТКИ ДНЯ «Утверждение размеров и порядка уплаты </w:t>
      </w:r>
      <w:r w:rsidR="00334684">
        <w:rPr>
          <w:rStyle w:val="Bodytext21"/>
        </w:rPr>
        <w:t xml:space="preserve">     </w:t>
      </w:r>
      <w:r>
        <w:rPr>
          <w:rStyle w:val="Bodytext21"/>
        </w:rPr>
        <w:t xml:space="preserve">членских и вступительных взносов на 2014 год (2014-2019 </w:t>
      </w:r>
      <w:proofErr w:type="spellStart"/>
      <w:r>
        <w:rPr>
          <w:rStyle w:val="Bodytext21"/>
        </w:rPr>
        <w:t>г.</w:t>
      </w:r>
      <w:proofErr w:type="gramStart"/>
      <w:r>
        <w:rPr>
          <w:rStyle w:val="Bodytext21"/>
        </w:rPr>
        <w:t>г</w:t>
      </w:r>
      <w:proofErr w:type="spellEnd"/>
      <w:proofErr w:type="gramEnd"/>
      <w:r>
        <w:rPr>
          <w:rStyle w:val="Bodytext21"/>
        </w:rPr>
        <w:t>.);»</w:t>
      </w:r>
    </w:p>
    <w:p w:rsidR="00694CE0" w:rsidRDefault="00054142">
      <w:pPr>
        <w:pStyle w:val="Bodytext20"/>
        <w:shd w:val="clear" w:color="auto" w:fill="auto"/>
        <w:spacing w:before="0" w:line="274" w:lineRule="exact"/>
        <w:ind w:firstLine="780"/>
        <w:jc w:val="both"/>
      </w:pPr>
      <w:r>
        <w:rPr>
          <w:rStyle w:val="Bodytext21"/>
        </w:rPr>
        <w:t xml:space="preserve">СЛУШАЛИ: Матросова В.Г., который предложил сохранить размер членских взносов в общем 50 тысяч рублей в год. При этом установить размер членских взносов за квартал в </w:t>
      </w:r>
      <w:r w:rsidR="00334684">
        <w:rPr>
          <w:rStyle w:val="Bodytext21"/>
        </w:rPr>
        <w:t xml:space="preserve">    </w:t>
      </w:r>
      <w:r>
        <w:rPr>
          <w:rStyle w:val="Bodytext21"/>
        </w:rPr>
        <w:t>размере 12,5 тысяч рублей с оплатой до 1 (первого) числа второго месяца соответствующего квартала. Вступительные взносы установить в размере 30 тысяч рублей.</w:t>
      </w:r>
    </w:p>
    <w:p w:rsidR="00694CE0" w:rsidRDefault="00054142">
      <w:pPr>
        <w:pStyle w:val="Bodytext20"/>
        <w:shd w:val="clear" w:color="auto" w:fill="auto"/>
        <w:spacing w:before="0" w:after="327" w:line="274" w:lineRule="exact"/>
        <w:ind w:firstLine="0"/>
        <w:jc w:val="both"/>
      </w:pPr>
      <w:r>
        <w:rPr>
          <w:rStyle w:val="Bodytext21"/>
        </w:rPr>
        <w:t xml:space="preserve">С учетом полномочий вновь избранного Состава Совета Партнерства на ближайшие 4 (четыре) года 2014-2018 год в случае, если Общим собранием не принято иное решение, действие настоящего Решения в части установления размера и порядка </w:t>
      </w:r>
      <w:proofErr w:type="gramStart"/>
      <w:r>
        <w:rPr>
          <w:rStyle w:val="Bodytext21"/>
        </w:rPr>
        <w:t>уплаты</w:t>
      </w:r>
      <w:proofErr w:type="gramEnd"/>
      <w:r>
        <w:rPr>
          <w:rStyle w:val="Bodytext21"/>
        </w:rPr>
        <w:t xml:space="preserve"> членских и вступительных взносов сохраняют свою силу и на последующие 4 (четыре) года 2014-2018 год.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0"/>
        <w:jc w:val="both"/>
        <w:rPr>
          <w:rStyle w:val="Bodytext21"/>
        </w:rPr>
      </w:pPr>
      <w:r>
        <w:rPr>
          <w:rStyle w:val="Bodytext21"/>
        </w:rPr>
        <w:t>РЕШИЛИ: Размер членских взносов установить в размере 12,5 тысяч рублей в квартал с оплатой</w:t>
      </w:r>
    </w:p>
    <w:p w:rsidR="00334684" w:rsidRDefault="00334684">
      <w:pPr>
        <w:pStyle w:val="Bodytext20"/>
        <w:shd w:val="clear" w:color="auto" w:fill="auto"/>
        <w:spacing w:before="0" w:line="240" w:lineRule="exact"/>
        <w:ind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40" w:lineRule="exact"/>
        <w:ind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40" w:lineRule="exact"/>
        <w:ind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40" w:lineRule="exact"/>
        <w:ind w:firstLine="0"/>
        <w:jc w:val="both"/>
      </w:pPr>
    </w:p>
    <w:p w:rsidR="00694CE0" w:rsidRDefault="00054142">
      <w:pPr>
        <w:pStyle w:val="Bodytext20"/>
        <w:shd w:val="clear" w:color="auto" w:fill="auto"/>
        <w:spacing w:before="0" w:after="319" w:line="264" w:lineRule="exact"/>
        <w:ind w:left="180" w:firstLine="0"/>
        <w:jc w:val="both"/>
      </w:pPr>
      <w:r>
        <w:rPr>
          <w:rStyle w:val="Bodytext21"/>
        </w:rPr>
        <w:lastRenderedPageBreak/>
        <w:t xml:space="preserve">до 1 (первого) числа второго месяца соответствующего квартала. Вступительные взносы установить в размере 30 тысяч рублей. С учётом полномочий вновь избранного Состава Совета Партнерства на ближайшие 4 (четыре) года 2014-2018 год в случае, если Общим собранием не принято иное решение, действие настоящего Решения в части установления размера и порядка </w:t>
      </w:r>
      <w:proofErr w:type="gramStart"/>
      <w:r>
        <w:rPr>
          <w:rStyle w:val="Bodytext21"/>
        </w:rPr>
        <w:t>уплаты</w:t>
      </w:r>
      <w:proofErr w:type="gramEnd"/>
      <w:r>
        <w:rPr>
          <w:rStyle w:val="Bodytext21"/>
        </w:rPr>
        <w:t xml:space="preserve"> членских и вступительных взносов сохраняют свою силу и на последующие 4 (четыре) года 2014-2018 год.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60" w:firstLine="0"/>
        <w:jc w:val="both"/>
      </w:pPr>
      <w:r>
        <w:rPr>
          <w:rStyle w:val="Bodytext21"/>
        </w:rPr>
        <w:t>ГОЛОСОВАЛИ: за» - 185, «против» - 2, «воздержался» - нет.</w:t>
      </w:r>
    </w:p>
    <w:p w:rsidR="00694CE0" w:rsidRDefault="00054142">
      <w:pPr>
        <w:pStyle w:val="Bodytext20"/>
        <w:shd w:val="clear" w:color="auto" w:fill="auto"/>
        <w:spacing w:before="0" w:after="276" w:line="240" w:lineRule="exact"/>
        <w:ind w:left="860" w:firstLine="0"/>
        <w:jc w:val="both"/>
      </w:pPr>
      <w:r>
        <w:rPr>
          <w:rStyle w:val="Bodytext21"/>
        </w:rPr>
        <w:t>Решение принято большинством голосов.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60" w:firstLine="0"/>
        <w:jc w:val="both"/>
      </w:pPr>
      <w:r>
        <w:rPr>
          <w:rStyle w:val="Bodytext21"/>
        </w:rPr>
        <w:t xml:space="preserve">ПО </w:t>
      </w:r>
      <w:r>
        <w:t xml:space="preserve">ВОПРОСУ </w:t>
      </w:r>
      <w:r>
        <w:rPr>
          <w:rStyle w:val="Bodytext21"/>
        </w:rPr>
        <w:t>№6 ПОВЕСТКИ ДНЯ «Утверждение сметы на 2014 год;</w:t>
      </w:r>
    </w:p>
    <w:p w:rsidR="00694CE0" w:rsidRDefault="00054142">
      <w:pPr>
        <w:pStyle w:val="Bodytext20"/>
        <w:shd w:val="clear" w:color="auto" w:fill="auto"/>
        <w:spacing w:before="0" w:line="264" w:lineRule="exact"/>
        <w:ind w:left="180" w:firstLine="680"/>
        <w:jc w:val="both"/>
      </w:pPr>
      <w:r>
        <w:rPr>
          <w:rStyle w:val="Bodytext21"/>
        </w:rPr>
        <w:t>СЛУШАЛИ. Матросова В.Г., который представил к утверждению смету Партнерства исходя из установленных размеров вступительных и членских взносов.</w:t>
      </w:r>
    </w:p>
    <w:p w:rsidR="00694CE0" w:rsidRDefault="00054142">
      <w:pPr>
        <w:pStyle w:val="Bodytext20"/>
        <w:shd w:val="clear" w:color="auto" w:fill="auto"/>
        <w:spacing w:before="0" w:line="264" w:lineRule="exact"/>
        <w:ind w:left="860" w:firstLine="0"/>
        <w:jc w:val="both"/>
      </w:pPr>
      <w:r>
        <w:rPr>
          <w:rStyle w:val="Bodytext21"/>
        </w:rPr>
        <w:t>РЕШИЛИ: Утвердить смету Партнерства на 2014 год.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60" w:firstLine="0"/>
        <w:jc w:val="both"/>
      </w:pPr>
      <w:r>
        <w:rPr>
          <w:rStyle w:val="Bodytext21"/>
        </w:rPr>
        <w:t>ГОЛОСОВАЛИ: за» - 187, «против» - 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284" w:line="240" w:lineRule="exact"/>
        <w:ind w:left="860" w:firstLine="0"/>
        <w:jc w:val="both"/>
      </w:pPr>
      <w:r>
        <w:rPr>
          <w:rStyle w:val="Bodytext21"/>
        </w:rPr>
        <w:t>Решение принято единогласно.</w:t>
      </w:r>
    </w:p>
    <w:p w:rsidR="00694CE0" w:rsidRDefault="00054142">
      <w:pPr>
        <w:pStyle w:val="Bodytext20"/>
        <w:shd w:val="clear" w:color="auto" w:fill="auto"/>
        <w:spacing w:before="0" w:line="254" w:lineRule="exact"/>
        <w:ind w:left="860" w:firstLine="0"/>
        <w:jc w:val="both"/>
      </w:pPr>
      <w:r>
        <w:rPr>
          <w:rStyle w:val="Bodytext21"/>
        </w:rPr>
        <w:t xml:space="preserve">ПО ВОПРОСУ №7 ПОВЕСТКИ ДНЯ «Внесение изменений в Правила </w:t>
      </w:r>
      <w:r w:rsidR="00334684">
        <w:rPr>
          <w:rStyle w:val="Bodytext21"/>
        </w:rPr>
        <w:t xml:space="preserve"> </w:t>
      </w:r>
      <w:r>
        <w:rPr>
          <w:rStyle w:val="Bodytext21"/>
        </w:rPr>
        <w:t>саморегулирования в части введения Третейской оговорки»</w:t>
      </w:r>
    </w:p>
    <w:p w:rsidR="00694CE0" w:rsidRDefault="00054142">
      <w:pPr>
        <w:pStyle w:val="Bodytext20"/>
        <w:shd w:val="clear" w:color="auto" w:fill="auto"/>
        <w:spacing w:before="0" w:line="264" w:lineRule="exact"/>
        <w:ind w:left="180" w:firstLine="680"/>
        <w:jc w:val="both"/>
      </w:pPr>
      <w:r>
        <w:rPr>
          <w:rStyle w:val="Bodytext21"/>
        </w:rPr>
        <w:t>СЛУШАЛИ: Начальника юридического отдела Партнерства - Колосова А.Б., который предложил принять Правила саморегулирования в новой редакции с учетом, что:</w:t>
      </w:r>
    </w:p>
    <w:p w:rsidR="00694CE0" w:rsidRDefault="00054142">
      <w:pPr>
        <w:pStyle w:val="Bodytext40"/>
        <w:shd w:val="clear" w:color="auto" w:fill="auto"/>
        <w:ind w:left="180" w:firstLine="680"/>
      </w:pPr>
      <w:r>
        <w:rPr>
          <w:rStyle w:val="Bodytext41"/>
          <w:i/>
          <w:iCs/>
        </w:rPr>
        <w:t>Партнерство со своей стороны осуществляет контроль обеспечения справедливого и независимого рассмотрения судебных споров, возникающих между строительными, инвестиционными и иными организациями и объединениями, ведущими хозяйственную деятельность, физическими лицами и индивидуальными предпринимателями в сроки, не превышающие 3 месяцев.</w:t>
      </w:r>
    </w:p>
    <w:p w:rsidR="00694CE0" w:rsidRDefault="00054142">
      <w:pPr>
        <w:pStyle w:val="Bodytext40"/>
        <w:shd w:val="clear" w:color="auto" w:fill="auto"/>
        <w:spacing w:line="250" w:lineRule="exact"/>
        <w:ind w:left="180" w:firstLine="240"/>
      </w:pPr>
      <w:r>
        <w:rPr>
          <w:rStyle w:val="Bodytext41"/>
          <w:i/>
          <w:iCs/>
        </w:rPr>
        <w:t xml:space="preserve">Члены Партнерства со своей стороны обязуются предпринимать все законные </w:t>
      </w:r>
      <w:r w:rsidR="00334684">
        <w:rPr>
          <w:rStyle w:val="Bodytext41"/>
          <w:i/>
          <w:iCs/>
        </w:rPr>
        <w:t xml:space="preserve">       </w:t>
      </w:r>
      <w:r>
        <w:rPr>
          <w:rStyle w:val="Bodytext41"/>
          <w:i/>
          <w:iCs/>
        </w:rPr>
        <w:t xml:space="preserve">действия по включению Третейской оговорки в заключаемые контракты, в том числе с </w:t>
      </w:r>
      <w:r w:rsidR="00334684">
        <w:rPr>
          <w:rStyle w:val="Bodytext41"/>
          <w:i/>
          <w:iCs/>
        </w:rPr>
        <w:t xml:space="preserve">                        </w:t>
      </w:r>
      <w:r>
        <w:rPr>
          <w:rStyle w:val="Bodytext41"/>
          <w:i/>
          <w:iCs/>
        </w:rPr>
        <w:t>органами государственной власти.</w:t>
      </w:r>
    </w:p>
    <w:p w:rsidR="00334684" w:rsidRDefault="00054142">
      <w:pPr>
        <w:pStyle w:val="Bodytext40"/>
        <w:shd w:val="clear" w:color="auto" w:fill="auto"/>
        <w:spacing w:line="274" w:lineRule="exact"/>
        <w:ind w:left="180" w:firstLine="680"/>
        <w:rPr>
          <w:rStyle w:val="Bodytext4NotItalic"/>
        </w:rPr>
      </w:pPr>
      <w:r>
        <w:rPr>
          <w:rStyle w:val="Bodytext4NotItalic"/>
        </w:rPr>
        <w:t xml:space="preserve">Предложил также, в части рассмотрения споров по взносам определить: </w:t>
      </w:r>
    </w:p>
    <w:p w:rsidR="00694CE0" w:rsidRDefault="00334684">
      <w:pPr>
        <w:pStyle w:val="Bodytext40"/>
        <w:shd w:val="clear" w:color="auto" w:fill="auto"/>
        <w:spacing w:line="274" w:lineRule="exact"/>
        <w:ind w:left="180" w:firstLine="680"/>
      </w:pPr>
      <w:proofErr w:type="gramStart"/>
      <w:r w:rsidRPr="00334684">
        <w:rPr>
          <w:rStyle w:val="Bodytext4NotItalic"/>
        </w:rPr>
        <w:t>"</w:t>
      </w:r>
      <w:r w:rsidR="00054142">
        <w:rPr>
          <w:rStyle w:val="Bodytext41"/>
          <w:i/>
          <w:iCs/>
        </w:rPr>
        <w:t xml:space="preserve">рассмотрение споров, разногласий и требований, возникающих между Партнерством и членами Партнерства в отношении уплаты вступительных, членских, целевых взносов, а </w:t>
      </w:r>
      <w:r>
        <w:rPr>
          <w:rStyle w:val="Bodytext41"/>
          <w:i/>
          <w:iCs/>
        </w:rPr>
        <w:t xml:space="preserve"> </w:t>
      </w:r>
      <w:r w:rsidR="00054142">
        <w:rPr>
          <w:rStyle w:val="Bodytext41"/>
          <w:i/>
          <w:iCs/>
        </w:rPr>
        <w:t>также взносов в компенсационный фонд, (в том числе, касающиеся не уплаты, не полной оплаты, просрочки уплаты и иные) подлежат разрешению в Третейском суде при НП СРО «ГЛАВВЕРХНЕВОЛЖСКСТРОЙ» (г. Ярославль, ул. Курчатова, д. 3) в соответствии с его Регламентом и решения, которого</w:t>
      </w:r>
      <w:proofErr w:type="gramEnd"/>
      <w:r w:rsidR="00054142">
        <w:rPr>
          <w:rStyle w:val="Bodytext41"/>
          <w:i/>
          <w:iCs/>
        </w:rPr>
        <w:t xml:space="preserve"> являются окончательными и оспариванию не подлежат".</w:t>
      </w:r>
    </w:p>
    <w:p w:rsidR="00694CE0" w:rsidRDefault="00334684">
      <w:pPr>
        <w:pStyle w:val="Bodytext20"/>
        <w:shd w:val="clear" w:color="auto" w:fill="auto"/>
        <w:spacing w:before="0" w:after="295" w:line="240" w:lineRule="exact"/>
        <w:ind w:left="860" w:firstLine="0"/>
        <w:jc w:val="both"/>
      </w:pPr>
      <w:r>
        <w:rPr>
          <w:rStyle w:val="Bodytext21"/>
        </w:rPr>
        <w:t xml:space="preserve">                                                                                                                                                      </w:t>
      </w:r>
      <w:r w:rsidR="00054142">
        <w:rPr>
          <w:rStyle w:val="Bodytext21"/>
        </w:rPr>
        <w:t>Новая редакция Положения о страховании была размещена на сайте Партнерства.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60" w:firstLine="0"/>
        <w:jc w:val="both"/>
      </w:pPr>
      <w:r>
        <w:rPr>
          <w:rStyle w:val="Bodytext21"/>
        </w:rPr>
        <w:t>РЕШИЛИ</w:t>
      </w:r>
      <w:r w:rsidR="00334684">
        <w:rPr>
          <w:rStyle w:val="Bodytext21"/>
        </w:rPr>
        <w:t>:</w:t>
      </w:r>
      <w:r>
        <w:rPr>
          <w:rStyle w:val="Bodytext21"/>
        </w:rPr>
        <w:t xml:space="preserve"> Принять Правила саморегулирования в новой редакции.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60" w:firstLine="0"/>
        <w:jc w:val="both"/>
      </w:pPr>
      <w:r>
        <w:rPr>
          <w:rStyle w:val="Bodytext21"/>
        </w:rPr>
        <w:t>В части рассмотрения споров по взносам определить:</w:t>
      </w:r>
    </w:p>
    <w:p w:rsidR="00694CE0" w:rsidRDefault="00334684">
      <w:pPr>
        <w:pStyle w:val="Bodytext40"/>
        <w:shd w:val="clear" w:color="auto" w:fill="auto"/>
        <w:spacing w:line="274" w:lineRule="exact"/>
        <w:ind w:left="180" w:firstLine="680"/>
      </w:pPr>
      <w:proofErr w:type="gramStart"/>
      <w:r w:rsidRPr="00334684">
        <w:rPr>
          <w:rStyle w:val="Bodytext41"/>
          <w:i/>
          <w:iCs/>
        </w:rPr>
        <w:t>"</w:t>
      </w:r>
      <w:r w:rsidR="00054142">
        <w:rPr>
          <w:rStyle w:val="Bodytext41"/>
          <w:i/>
          <w:iCs/>
        </w:rPr>
        <w:t xml:space="preserve">рассмотрение споров, разногласий и требований, возникающих между Партнерством и членами Партнерства в отношении уплаты вступительных, членских, целевых взносов, а </w:t>
      </w:r>
      <w:r>
        <w:rPr>
          <w:rStyle w:val="Bodytext41"/>
          <w:i/>
          <w:iCs/>
        </w:rPr>
        <w:t xml:space="preserve"> </w:t>
      </w:r>
      <w:r w:rsidR="00054142">
        <w:rPr>
          <w:rStyle w:val="Bodytext41"/>
          <w:i/>
          <w:iCs/>
        </w:rPr>
        <w:t>также взносов в компенсационный фонд, (в том числе, касающиеся не уплаты, не полной оплаты, просрочки уплаты и иные) подлежат разрешению в Третейском суде при НП СРО «ГЛАВВЕРХНЕВОЛЖСКСТРОЙ» (г. Ярославль, ул. Курчатова, д. 3) в соответствии с его Регламентом и решения, которого</w:t>
      </w:r>
      <w:proofErr w:type="gramEnd"/>
      <w:r w:rsidR="00054142">
        <w:rPr>
          <w:rStyle w:val="Bodytext41"/>
          <w:i/>
          <w:iCs/>
        </w:rPr>
        <w:t xml:space="preserve"> являются окончательными и оспариванию не подлежат".</w:t>
      </w:r>
    </w:p>
    <w:p w:rsidR="00694CE0" w:rsidRDefault="00054142">
      <w:pPr>
        <w:pStyle w:val="Bodytext20"/>
        <w:shd w:val="clear" w:color="auto" w:fill="auto"/>
        <w:spacing w:before="0" w:after="207" w:line="274" w:lineRule="exact"/>
        <w:ind w:left="860" w:firstLine="0"/>
        <w:jc w:val="both"/>
      </w:pPr>
      <w:r>
        <w:rPr>
          <w:rStyle w:val="Bodytext21"/>
        </w:rPr>
        <w:t>ГОЛОСОВАЛИ: за» - 187, «против» - 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266" w:line="240" w:lineRule="exact"/>
        <w:ind w:left="860" w:firstLine="0"/>
        <w:jc w:val="both"/>
      </w:pPr>
      <w:r>
        <w:rPr>
          <w:rStyle w:val="Bodytext21"/>
        </w:rPr>
        <w:t>Решение принято единогласно.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860" w:firstLine="0"/>
        <w:jc w:val="both"/>
      </w:pPr>
      <w:r>
        <w:rPr>
          <w:rStyle w:val="Bodytext21"/>
        </w:rPr>
        <w:t>ПО ВОПРОСУ №8 ПОВЕСТКИ ДНЯ</w:t>
      </w:r>
    </w:p>
    <w:p w:rsidR="00694CE0" w:rsidRDefault="00054142">
      <w:pPr>
        <w:pStyle w:val="Bodytext20"/>
        <w:shd w:val="clear" w:color="auto" w:fill="auto"/>
        <w:spacing w:before="0" w:line="226" w:lineRule="exact"/>
        <w:ind w:left="860" w:firstLine="0"/>
        <w:jc w:val="both"/>
        <w:rPr>
          <w:rStyle w:val="Bodytext21"/>
        </w:rPr>
      </w:pPr>
      <w:r>
        <w:rPr>
          <w:rStyle w:val="Bodytext21"/>
        </w:rPr>
        <w:t>«Внесение изменений в положение о страховании, в связи с изменением законодательства»</w:t>
      </w:r>
    </w:p>
    <w:p w:rsidR="00334684" w:rsidRDefault="00334684">
      <w:pPr>
        <w:pStyle w:val="Bodytext20"/>
        <w:shd w:val="clear" w:color="auto" w:fill="auto"/>
        <w:spacing w:before="0" w:line="226" w:lineRule="exact"/>
        <w:ind w:left="860"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26" w:lineRule="exact"/>
        <w:ind w:left="860"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26" w:lineRule="exact"/>
        <w:ind w:left="860"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26" w:lineRule="exact"/>
        <w:ind w:left="860"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26" w:lineRule="exact"/>
        <w:ind w:left="860" w:firstLine="0"/>
        <w:jc w:val="both"/>
        <w:rPr>
          <w:rStyle w:val="Bodytext21"/>
        </w:rPr>
      </w:pPr>
    </w:p>
    <w:p w:rsidR="00334684" w:rsidRDefault="00334684">
      <w:pPr>
        <w:pStyle w:val="Bodytext20"/>
        <w:shd w:val="clear" w:color="auto" w:fill="auto"/>
        <w:spacing w:before="0" w:line="226" w:lineRule="exact"/>
        <w:ind w:left="860" w:firstLine="0"/>
        <w:jc w:val="both"/>
      </w:pPr>
    </w:p>
    <w:p w:rsidR="00694CE0" w:rsidRDefault="00054142">
      <w:pPr>
        <w:pStyle w:val="Bodytext20"/>
        <w:shd w:val="clear" w:color="auto" w:fill="auto"/>
        <w:spacing w:before="0" w:after="56" w:line="269" w:lineRule="exact"/>
        <w:ind w:firstLine="760"/>
        <w:jc w:val="both"/>
      </w:pPr>
      <w:r>
        <w:rPr>
          <w:rStyle w:val="Bodytext21"/>
        </w:rPr>
        <w:lastRenderedPageBreak/>
        <w:t xml:space="preserve">СЛУШАЛИ: Страхового брокера Партнерства - </w:t>
      </w:r>
      <w:proofErr w:type="spellStart"/>
      <w:r>
        <w:rPr>
          <w:rStyle w:val="Bodytext21"/>
        </w:rPr>
        <w:t>Поляшова</w:t>
      </w:r>
      <w:proofErr w:type="spellEnd"/>
      <w:r>
        <w:rPr>
          <w:rStyle w:val="Bodytext21"/>
        </w:rPr>
        <w:t xml:space="preserve"> Б.В., который сообщил </w:t>
      </w:r>
      <w:r>
        <w:t xml:space="preserve">о </w:t>
      </w:r>
      <w:r>
        <w:rPr>
          <w:rStyle w:val="Bodytext21"/>
        </w:rPr>
        <w:t>необходимости утверждения нового Положения о страховании с учетом следующего:</w:t>
      </w:r>
    </w:p>
    <w:p w:rsidR="00694CE0" w:rsidRDefault="00054142">
      <w:pPr>
        <w:pStyle w:val="Bodytext40"/>
        <w:numPr>
          <w:ilvl w:val="0"/>
          <w:numId w:val="2"/>
        </w:numPr>
        <w:shd w:val="clear" w:color="auto" w:fill="auto"/>
        <w:tabs>
          <w:tab w:val="left" w:pos="1027"/>
        </w:tabs>
        <w:spacing w:line="274" w:lineRule="exact"/>
        <w:ind w:firstLine="760"/>
      </w:pPr>
      <w:r>
        <w:rPr>
          <w:rStyle w:val="Bodytext41"/>
          <w:i/>
          <w:iCs/>
        </w:rPr>
        <w:t>Установление дополнительного застрахованного лица</w:t>
      </w:r>
      <w:r>
        <w:rPr>
          <w:rStyle w:val="Bodytext44ptNotItalic"/>
        </w:rPr>
        <w:t xml:space="preserve"> - </w:t>
      </w:r>
      <w:r>
        <w:rPr>
          <w:rStyle w:val="Bodytext41"/>
          <w:i/>
          <w:iCs/>
        </w:rPr>
        <w:t>само СРО</w:t>
      </w:r>
    </w:p>
    <w:p w:rsidR="00694CE0" w:rsidRDefault="00054142">
      <w:pPr>
        <w:pStyle w:val="Bodytext40"/>
        <w:numPr>
          <w:ilvl w:val="0"/>
          <w:numId w:val="2"/>
        </w:numPr>
        <w:shd w:val="clear" w:color="auto" w:fill="auto"/>
        <w:tabs>
          <w:tab w:val="left" w:pos="1051"/>
        </w:tabs>
        <w:spacing w:line="274" w:lineRule="exact"/>
        <w:ind w:left="760"/>
        <w:jc w:val="left"/>
      </w:pPr>
      <w:r>
        <w:rPr>
          <w:rStyle w:val="Bodytext41"/>
          <w:i/>
          <w:iCs/>
        </w:rPr>
        <w:t>Страхование жизни третьих лиц (было) и страхование самих строителей на суммы указанные в градостроительном кодексе (</w:t>
      </w:r>
      <w:proofErr w:type="spellStart"/>
      <w:r>
        <w:rPr>
          <w:rStyle w:val="Bodytext41"/>
          <w:i/>
          <w:iCs/>
        </w:rPr>
        <w:t>Змлн</w:t>
      </w:r>
      <w:proofErr w:type="spellEnd"/>
      <w:r>
        <w:rPr>
          <w:rStyle w:val="Bodytext41"/>
          <w:i/>
          <w:iCs/>
        </w:rPr>
        <w:t>. смерть, 2 млн</w:t>
      </w:r>
      <w:proofErr w:type="gramStart"/>
      <w:r>
        <w:rPr>
          <w:rStyle w:val="Bodytext41"/>
          <w:i/>
          <w:iCs/>
        </w:rPr>
        <w:t>.-</w:t>
      </w:r>
      <w:proofErr w:type="gramEnd"/>
      <w:r>
        <w:rPr>
          <w:rStyle w:val="Bodytext41"/>
          <w:i/>
          <w:iCs/>
        </w:rPr>
        <w:t xml:space="preserve">тяжкие, 1млн. </w:t>
      </w:r>
      <w:r>
        <w:rPr>
          <w:rStyle w:val="Bodytext42"/>
          <w:i/>
          <w:iCs/>
        </w:rPr>
        <w:t xml:space="preserve">- </w:t>
      </w:r>
      <w:r>
        <w:rPr>
          <w:rStyle w:val="Bodytext41"/>
          <w:i/>
          <w:iCs/>
        </w:rPr>
        <w:t>среднее повреждение )</w:t>
      </w:r>
    </w:p>
    <w:p w:rsidR="00694CE0" w:rsidRDefault="00054142">
      <w:pPr>
        <w:pStyle w:val="Bodytext40"/>
        <w:numPr>
          <w:ilvl w:val="0"/>
          <w:numId w:val="2"/>
        </w:numPr>
        <w:shd w:val="clear" w:color="auto" w:fill="auto"/>
        <w:tabs>
          <w:tab w:val="left" w:pos="1027"/>
        </w:tabs>
        <w:spacing w:line="274" w:lineRule="exact"/>
        <w:ind w:firstLine="760"/>
      </w:pPr>
      <w:proofErr w:type="spellStart"/>
      <w:r>
        <w:rPr>
          <w:rStyle w:val="Bodytext41"/>
          <w:i/>
          <w:iCs/>
        </w:rPr>
        <w:t>Ретроактив</w:t>
      </w:r>
      <w:proofErr w:type="spellEnd"/>
      <w:r>
        <w:rPr>
          <w:rStyle w:val="Bodytext41"/>
          <w:i/>
          <w:iCs/>
        </w:rPr>
        <w:t xml:space="preserve"> с даты выдачи первого допуска в </w:t>
      </w:r>
      <w:proofErr w:type="gramStart"/>
      <w:r>
        <w:rPr>
          <w:rStyle w:val="Bodytext41"/>
          <w:i/>
          <w:iCs/>
        </w:rPr>
        <w:t>нашем</w:t>
      </w:r>
      <w:proofErr w:type="gramEnd"/>
      <w:r>
        <w:rPr>
          <w:rStyle w:val="Bodytext41"/>
          <w:i/>
          <w:iCs/>
        </w:rPr>
        <w:t xml:space="preserve"> СРО</w:t>
      </w:r>
    </w:p>
    <w:p w:rsidR="00694CE0" w:rsidRDefault="00054142">
      <w:pPr>
        <w:pStyle w:val="Bodytext40"/>
        <w:numPr>
          <w:ilvl w:val="0"/>
          <w:numId w:val="2"/>
        </w:numPr>
        <w:shd w:val="clear" w:color="auto" w:fill="auto"/>
        <w:tabs>
          <w:tab w:val="left" w:pos="968"/>
        </w:tabs>
        <w:spacing w:line="274" w:lineRule="exact"/>
        <w:ind w:firstLine="760"/>
        <w:jc w:val="left"/>
      </w:pPr>
      <w:r>
        <w:rPr>
          <w:rStyle w:val="Bodytext41"/>
          <w:i/>
          <w:iCs/>
        </w:rPr>
        <w:t>Покрытие регрессных исков и расширение покрытия по возмещению вреда и выплате компенсаций сверх нанесённого вреда имуществу.</w:t>
      </w:r>
    </w:p>
    <w:p w:rsidR="00694CE0" w:rsidRDefault="00054142">
      <w:pPr>
        <w:pStyle w:val="Bodytext20"/>
        <w:shd w:val="clear" w:color="auto" w:fill="auto"/>
        <w:spacing w:before="0" w:after="60" w:line="274" w:lineRule="exact"/>
        <w:ind w:firstLine="760"/>
        <w:jc w:val="both"/>
      </w:pPr>
      <w:r>
        <w:rPr>
          <w:rStyle w:val="Bodytext21"/>
        </w:rPr>
        <w:t>Новая редакция Положения о страховании была размещена на сайте Партнерства.</w:t>
      </w:r>
    </w:p>
    <w:p w:rsidR="00694CE0" w:rsidRDefault="00054142">
      <w:pPr>
        <w:pStyle w:val="Bodytext20"/>
        <w:shd w:val="clear" w:color="auto" w:fill="auto"/>
        <w:spacing w:before="0" w:after="252" w:line="274" w:lineRule="exact"/>
        <w:ind w:firstLine="760"/>
        <w:jc w:val="both"/>
      </w:pPr>
      <w:r>
        <w:rPr>
          <w:rStyle w:val="Bodytext21"/>
        </w:rPr>
        <w:t xml:space="preserve">СЛУШАЛИ: представителя страховой компании «Ингосстрах» - </w:t>
      </w:r>
      <w:proofErr w:type="spellStart"/>
      <w:r>
        <w:rPr>
          <w:rStyle w:val="Bodytext21"/>
        </w:rPr>
        <w:t>Салыкина</w:t>
      </w:r>
      <w:proofErr w:type="spellEnd"/>
      <w:r>
        <w:rPr>
          <w:rStyle w:val="Bodytext21"/>
        </w:rPr>
        <w:t xml:space="preserve"> Алексея Александровича, который подтвердил возможность и необходимость включения данных норм в Положение о страховании. Со своей стороны заверил их принятие </w:t>
      </w:r>
      <w:r>
        <w:rPr>
          <w:rStyle w:val="Bodytext22"/>
        </w:rPr>
        <w:t xml:space="preserve">в </w:t>
      </w:r>
      <w:r>
        <w:rPr>
          <w:rStyle w:val="Bodytext21"/>
        </w:rPr>
        <w:t>полисах страхования страховой компании «Ингосстрах».</w:t>
      </w:r>
    </w:p>
    <w:p w:rsidR="00694CE0" w:rsidRDefault="00054142">
      <w:pPr>
        <w:pStyle w:val="Bodytext20"/>
        <w:shd w:val="clear" w:color="auto" w:fill="auto"/>
        <w:spacing w:before="0" w:line="259" w:lineRule="exact"/>
        <w:ind w:firstLine="760"/>
        <w:jc w:val="both"/>
      </w:pPr>
      <w:r>
        <w:rPr>
          <w:rStyle w:val="Bodytext21"/>
        </w:rPr>
        <w:t>РЕШИЛИ: Утвердить Положение о страховании в новой редакции. ГОЛОСОВАЛИ: за» - 187, «против» - 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229" w:line="240" w:lineRule="exact"/>
        <w:ind w:firstLine="760"/>
        <w:jc w:val="both"/>
      </w:pPr>
      <w:r>
        <w:rPr>
          <w:rStyle w:val="Bodytext21"/>
        </w:rPr>
        <w:t>Решение принято единогласно.</w:t>
      </w:r>
    </w:p>
    <w:p w:rsidR="00694CE0" w:rsidRDefault="00334684" w:rsidP="00334684">
      <w:pPr>
        <w:pStyle w:val="Bodytext20"/>
        <w:shd w:val="clear" w:color="auto" w:fill="auto"/>
        <w:spacing w:before="0" w:after="83" w:line="269" w:lineRule="exact"/>
        <w:ind w:left="426" w:hanging="426"/>
      </w:pPr>
      <w:r>
        <w:rPr>
          <w:rStyle w:val="Bodytext21"/>
        </w:rPr>
        <w:t xml:space="preserve">           </w:t>
      </w:r>
      <w:r w:rsidR="00054142">
        <w:rPr>
          <w:rStyle w:val="Bodytext21"/>
        </w:rPr>
        <w:t xml:space="preserve">ПО ВОПРОСУ №9 ПОВЕСТКИ ДНЯ «Внесение изменений в Положение об аттестации </w:t>
      </w:r>
      <w:r>
        <w:rPr>
          <w:rStyle w:val="Bodytext21"/>
        </w:rPr>
        <w:t xml:space="preserve">     </w:t>
      </w:r>
      <w:r w:rsidR="00054142">
        <w:rPr>
          <w:rStyle w:val="Bodytext21"/>
        </w:rPr>
        <w:t xml:space="preserve">(в части полномочий аттестационных комиссий, в части соблюдения сроков аттестации)» </w:t>
      </w:r>
      <w:r>
        <w:rPr>
          <w:rStyle w:val="Bodytext21"/>
        </w:rPr>
        <w:t xml:space="preserve">                     </w:t>
      </w:r>
      <w:r w:rsidR="00054142">
        <w:rPr>
          <w:rStyle w:val="Bodytext21"/>
        </w:rPr>
        <w:t xml:space="preserve">СЛУШАЛИ: Начальника юридического отдела Партнерства </w:t>
      </w:r>
      <w:r w:rsidR="00054142">
        <w:rPr>
          <w:rStyle w:val="Bodytext23"/>
        </w:rPr>
        <w:t xml:space="preserve">- </w:t>
      </w:r>
      <w:r w:rsidR="00054142">
        <w:rPr>
          <w:rStyle w:val="Bodytext21"/>
        </w:rPr>
        <w:t xml:space="preserve">Колосова А.Б., который предложил внести изменения в Положение об аттестации (в части полномочий </w:t>
      </w:r>
      <w:proofErr w:type="spellStart"/>
      <w:r w:rsidR="00054142">
        <w:rPr>
          <w:rStyle w:val="Bodytext21"/>
        </w:rPr>
        <w:t>ттестационных</w:t>
      </w:r>
      <w:proofErr w:type="spellEnd"/>
      <w:r w:rsidR="00054142">
        <w:rPr>
          <w:rStyle w:val="Bodytext21"/>
        </w:rPr>
        <w:t xml:space="preserve"> комиссий)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760"/>
        <w:jc w:val="both"/>
      </w:pPr>
      <w:r>
        <w:rPr>
          <w:rStyle w:val="Bodytext21"/>
        </w:rPr>
        <w:t>Новая редакция Положения об аттестации была размещена на сайте Партнерства.</w:t>
      </w:r>
    </w:p>
    <w:p w:rsidR="00334684" w:rsidRDefault="00334684">
      <w:pPr>
        <w:pStyle w:val="Bodytext20"/>
        <w:shd w:val="clear" w:color="auto" w:fill="auto"/>
        <w:spacing w:before="0" w:line="274" w:lineRule="exact"/>
        <w:ind w:left="400" w:firstLine="0"/>
        <w:rPr>
          <w:rStyle w:val="Bodytext21"/>
        </w:rPr>
      </w:pPr>
      <w:r>
        <w:rPr>
          <w:rStyle w:val="Bodytext21"/>
        </w:rPr>
        <w:t xml:space="preserve"> </w:t>
      </w:r>
    </w:p>
    <w:p w:rsidR="00694CE0" w:rsidRDefault="00054142">
      <w:pPr>
        <w:pStyle w:val="Bodytext20"/>
        <w:shd w:val="clear" w:color="auto" w:fill="auto"/>
        <w:spacing w:before="0" w:line="274" w:lineRule="exact"/>
        <w:ind w:left="400" w:firstLine="0"/>
      </w:pPr>
      <w:r>
        <w:rPr>
          <w:rStyle w:val="Bodytext21"/>
        </w:rPr>
        <w:t>РЕШИЛИ: Утвердить Положение об аттестации в новой редакции.</w:t>
      </w:r>
    </w:p>
    <w:p w:rsidR="00694CE0" w:rsidRDefault="00054142">
      <w:pPr>
        <w:pStyle w:val="Bodytext20"/>
        <w:shd w:val="clear" w:color="auto" w:fill="auto"/>
        <w:spacing w:before="0" w:line="274" w:lineRule="exact"/>
        <w:ind w:left="400" w:firstLine="0"/>
      </w:pPr>
      <w:r>
        <w:rPr>
          <w:rStyle w:val="Bodytext21"/>
        </w:rPr>
        <w:t xml:space="preserve">ГОЛОСОВАЛИ: за» - 187, «против» </w:t>
      </w:r>
      <w:r>
        <w:rPr>
          <w:rStyle w:val="Bodytext23"/>
        </w:rPr>
        <w:t xml:space="preserve">- </w:t>
      </w:r>
      <w:r>
        <w:rPr>
          <w:rStyle w:val="Bodytext21"/>
        </w:rPr>
        <w:t>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240" w:line="274" w:lineRule="exact"/>
        <w:ind w:firstLine="760"/>
        <w:jc w:val="both"/>
      </w:pPr>
      <w:r>
        <w:rPr>
          <w:rStyle w:val="Bodytext21"/>
        </w:rPr>
        <w:t>Решение принято единогласно.</w:t>
      </w:r>
    </w:p>
    <w:p w:rsidR="00694CE0" w:rsidRDefault="00054142">
      <w:pPr>
        <w:pStyle w:val="Bodytext20"/>
        <w:shd w:val="clear" w:color="auto" w:fill="auto"/>
        <w:spacing w:before="0" w:line="274" w:lineRule="exact"/>
        <w:ind w:left="760" w:firstLine="0"/>
        <w:jc w:val="both"/>
      </w:pPr>
      <w:r>
        <w:rPr>
          <w:rStyle w:val="Bodytext21"/>
        </w:rPr>
        <w:t>ПО ВОПРОСУ №10 ПОВЕСТКИ ДНЯ «Внесение изменений в Положение о взносах (в части оплаты членских взносов при вступлении и прекращении членства)»</w:t>
      </w:r>
    </w:p>
    <w:p w:rsidR="00694CE0" w:rsidRDefault="00054142">
      <w:pPr>
        <w:pStyle w:val="Bodytext20"/>
        <w:shd w:val="clear" w:color="auto" w:fill="auto"/>
        <w:spacing w:before="0" w:after="87" w:line="274" w:lineRule="exact"/>
        <w:ind w:firstLine="760"/>
        <w:jc w:val="both"/>
      </w:pPr>
      <w:r>
        <w:rPr>
          <w:rStyle w:val="Bodytext21"/>
        </w:rPr>
        <w:t>СЛУШАЛИ: Начальника юридического отдела Партнерства - Колосова А.Б., который предложил внести изменения в Положение о взносах в части оплаты взносов при вступлении и прекращении членства за фактические кварталы членства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760"/>
        <w:jc w:val="both"/>
      </w:pPr>
      <w:r>
        <w:rPr>
          <w:rStyle w:val="Bodytext21"/>
        </w:rPr>
        <w:t>Новая редакция Положения о взносах была размещена на сайте Партнерства.</w:t>
      </w:r>
    </w:p>
    <w:p w:rsidR="00E525C4" w:rsidRDefault="00E525C4">
      <w:pPr>
        <w:pStyle w:val="Bodytext20"/>
        <w:shd w:val="clear" w:color="auto" w:fill="auto"/>
        <w:spacing w:before="0" w:line="269" w:lineRule="exact"/>
        <w:ind w:left="400" w:firstLine="0"/>
        <w:rPr>
          <w:rStyle w:val="Bodytext21"/>
        </w:rPr>
      </w:pPr>
    </w:p>
    <w:p w:rsidR="00694CE0" w:rsidRDefault="00054142">
      <w:pPr>
        <w:pStyle w:val="Bodytext20"/>
        <w:shd w:val="clear" w:color="auto" w:fill="auto"/>
        <w:spacing w:before="0" w:line="269" w:lineRule="exact"/>
        <w:ind w:left="400" w:firstLine="0"/>
      </w:pPr>
      <w:r>
        <w:rPr>
          <w:rStyle w:val="Bodytext21"/>
        </w:rPr>
        <w:t>РЕШИЛИ: Утвердить Положение о взносах в новой редакции.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left="400" w:firstLine="0"/>
      </w:pPr>
      <w:r>
        <w:rPr>
          <w:rStyle w:val="Bodytext21"/>
        </w:rPr>
        <w:t>ГОЛОСОВАЛИ: за» -187, «против» - нет, «воздержался» - нет.</w:t>
      </w:r>
    </w:p>
    <w:p w:rsidR="00694CE0" w:rsidRDefault="00054142">
      <w:pPr>
        <w:pStyle w:val="Bodytext20"/>
        <w:shd w:val="clear" w:color="auto" w:fill="auto"/>
        <w:spacing w:before="0" w:after="263" w:line="269" w:lineRule="exact"/>
        <w:ind w:firstLine="760"/>
        <w:jc w:val="both"/>
      </w:pPr>
      <w:r>
        <w:rPr>
          <w:rStyle w:val="Bodytext21"/>
        </w:rPr>
        <w:t>Решение принято единогласно.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firstLine="760"/>
        <w:jc w:val="both"/>
      </w:pPr>
      <w:r>
        <w:rPr>
          <w:rStyle w:val="Bodytext21"/>
        </w:rPr>
        <w:t>ПО ВОПРОСУ №11 ПОВЕСТКИ ДНЯ «Разное»</w:t>
      </w:r>
      <w:bookmarkStart w:id="0" w:name="_GoBack"/>
      <w:bookmarkEnd w:id="0"/>
    </w:p>
    <w:p w:rsidR="00694CE0" w:rsidRDefault="00054142">
      <w:pPr>
        <w:pStyle w:val="Bodytext20"/>
        <w:shd w:val="clear" w:color="auto" w:fill="auto"/>
        <w:spacing w:before="0" w:after="240" w:line="269" w:lineRule="exact"/>
        <w:ind w:firstLine="760"/>
        <w:jc w:val="both"/>
      </w:pPr>
      <w:r>
        <w:rPr>
          <w:rStyle w:val="Bodytext21"/>
        </w:rPr>
        <w:t xml:space="preserve">СЛУШАЛИ: Начальника юридического отдела Партнерства </w:t>
      </w:r>
      <w:r>
        <w:rPr>
          <w:rStyle w:val="Bodytext22"/>
        </w:rPr>
        <w:t xml:space="preserve">- </w:t>
      </w:r>
      <w:r>
        <w:rPr>
          <w:rStyle w:val="Bodytext21"/>
        </w:rPr>
        <w:t>Колосова А.Б., который предложил с учетом Требования законодательства об информационной открытости, поручить Совету Партнерства разработать и утвердить в необходимом объеме Положение об информационной открытости.</w:t>
      </w:r>
    </w:p>
    <w:p w:rsidR="00694CE0" w:rsidRDefault="00054142">
      <w:pPr>
        <w:pStyle w:val="Bodytext20"/>
        <w:shd w:val="clear" w:color="auto" w:fill="auto"/>
        <w:spacing w:before="0" w:line="269" w:lineRule="exact"/>
        <w:ind w:firstLine="760"/>
        <w:jc w:val="both"/>
      </w:pPr>
      <w:r>
        <w:rPr>
          <w:rStyle w:val="Bodytext21"/>
        </w:rPr>
        <w:t>РЕШИЛИ: с учетом Требования законодательства об информационной открытости, поручить Совету Партнерства разработать и утвердить в необходимом объеме Положение об информационной открытости.</w:t>
      </w:r>
    </w:p>
    <w:p w:rsidR="00694CE0" w:rsidRDefault="00054142">
      <w:pPr>
        <w:pStyle w:val="Bodytext20"/>
        <w:shd w:val="clear" w:color="auto" w:fill="auto"/>
        <w:spacing w:before="0" w:line="240" w:lineRule="exact"/>
        <w:ind w:left="400" w:firstLine="0"/>
      </w:pPr>
      <w:r>
        <w:rPr>
          <w:rStyle w:val="Bodytext21"/>
        </w:rPr>
        <w:t>ГОЛОСОВАЛИ: за» - 187, «против» - нет, «воздержался» - нет.</w:t>
      </w:r>
    </w:p>
    <w:p w:rsidR="00694CE0" w:rsidRDefault="00694CE0">
      <w:pPr>
        <w:framePr w:w="4915" w:h="1301" w:hSpace="744" w:wrap="notBeside" w:vAnchor="text" w:hAnchor="text" w:x="793" w:y="1"/>
        <w:rPr>
          <w:sz w:val="2"/>
          <w:szCs w:val="2"/>
        </w:rPr>
      </w:pPr>
    </w:p>
    <w:p w:rsidR="00694CE0" w:rsidRDefault="00054142">
      <w:pPr>
        <w:pStyle w:val="Picturecaption0"/>
        <w:framePr w:w="2611" w:h="302" w:hSpace="744" w:wrap="notBeside" w:vAnchor="text" w:hAnchor="text" w:x="745" w:y="793"/>
        <w:shd w:val="clear" w:color="auto" w:fill="auto"/>
        <w:spacing w:line="240" w:lineRule="exact"/>
      </w:pPr>
      <w:r>
        <w:rPr>
          <w:rStyle w:val="Picturecaption1"/>
          <w:b/>
          <w:bCs/>
        </w:rPr>
        <w:t>Председатель собрания</w:t>
      </w:r>
    </w:p>
    <w:p w:rsidR="00694CE0" w:rsidRDefault="00054142">
      <w:pPr>
        <w:pStyle w:val="Picturecaption0"/>
        <w:framePr w:w="1618" w:h="298" w:hSpace="744" w:wrap="notBeside" w:vAnchor="text" w:hAnchor="text" w:x="5953" w:y="812"/>
        <w:shd w:val="clear" w:color="auto" w:fill="auto"/>
        <w:spacing w:line="240" w:lineRule="exact"/>
      </w:pPr>
      <w:r>
        <w:rPr>
          <w:rStyle w:val="Picturecaption1"/>
          <w:b/>
          <w:bCs/>
        </w:rPr>
        <w:t>В.Г. Матросов</w:t>
      </w:r>
    </w:p>
    <w:p w:rsidR="00694CE0" w:rsidRDefault="00694CE0">
      <w:pPr>
        <w:rPr>
          <w:sz w:val="2"/>
          <w:szCs w:val="2"/>
        </w:rPr>
      </w:pPr>
    </w:p>
    <w:p w:rsidR="00694CE0" w:rsidRDefault="00694CE0">
      <w:pPr>
        <w:rPr>
          <w:sz w:val="2"/>
          <w:szCs w:val="2"/>
        </w:rPr>
      </w:pPr>
    </w:p>
    <w:sectPr w:rsidR="00694CE0">
      <w:pgSz w:w="11900" w:h="16840"/>
      <w:pgMar w:top="627" w:right="616" w:bottom="659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4E" w:rsidRDefault="0037684E">
      <w:r>
        <w:separator/>
      </w:r>
    </w:p>
  </w:endnote>
  <w:endnote w:type="continuationSeparator" w:id="0">
    <w:p w:rsidR="0037684E" w:rsidRDefault="0037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4E" w:rsidRDefault="0037684E"/>
  </w:footnote>
  <w:footnote w:type="continuationSeparator" w:id="0">
    <w:p w:rsidR="0037684E" w:rsidRDefault="003768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98"/>
    <w:multiLevelType w:val="multilevel"/>
    <w:tmpl w:val="5592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81820"/>
    <w:multiLevelType w:val="multilevel"/>
    <w:tmpl w:val="6A524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0"/>
    <w:rsid w:val="00054142"/>
    <w:rsid w:val="00334684"/>
    <w:rsid w:val="0037684E"/>
    <w:rsid w:val="00694CE0"/>
    <w:rsid w:val="00A40080"/>
    <w:rsid w:val="00E525C4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4ptNotItalic">
    <w:name w:val="Body text (4) + 4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4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6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4ptNotItalic">
    <w:name w:val="Body text (4) + 4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4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6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59E5-B4C7-4FF8-83A8-77C85F7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2022-03-14T09:13:00Z</dcterms:created>
  <dcterms:modified xsi:type="dcterms:W3CDTF">2022-03-16T07:14:00Z</dcterms:modified>
</cp:coreProperties>
</file>